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EC" w:rsidRPr="001F3E11" w:rsidRDefault="007C73F2" w:rsidP="00947C65">
      <w:pPr>
        <w:jc w:val="center"/>
        <w:rPr>
          <w:rFonts w:ascii="仿宋" w:eastAsia="仿宋" w:hAnsi="仿宋"/>
          <w:b/>
          <w:color w:val="FF0000"/>
          <w:w w:val="60"/>
          <w:sz w:val="108"/>
          <w:szCs w:val="108"/>
        </w:rPr>
      </w:pPr>
      <w:r w:rsidRPr="001F3E11">
        <w:rPr>
          <w:rFonts w:ascii="仿宋" w:eastAsia="仿宋" w:hAnsi="仿宋" w:hint="eastAsia"/>
          <w:b/>
          <w:noProof/>
          <w:color w:val="FF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19209" wp14:editId="5CAC109A">
                <wp:simplePos x="0" y="0"/>
                <wp:positionH relativeFrom="margin">
                  <wp:posOffset>1841500</wp:posOffset>
                </wp:positionH>
                <wp:positionV relativeFrom="paragraph">
                  <wp:posOffset>3810</wp:posOffset>
                </wp:positionV>
                <wp:extent cx="3937000" cy="939800"/>
                <wp:effectExtent l="0" t="0" r="635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F2" w:rsidRPr="001F3E11" w:rsidRDefault="007C73F2" w:rsidP="007C73F2">
                            <w:pPr>
                              <w:adjustRightInd w:val="0"/>
                              <w:snapToGrid w:val="0"/>
                              <w:rPr>
                                <w:rFonts w:ascii="仿宋" w:eastAsia="仿宋" w:hAnsi="仿宋"/>
                                <w:sz w:val="52"/>
                                <w:szCs w:val="52"/>
                              </w:rPr>
                            </w:pPr>
                            <w:r w:rsidRPr="001F3E11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w w:val="60"/>
                                <w:sz w:val="108"/>
                                <w:szCs w:val="108"/>
                              </w:rPr>
                              <w:t>基坑工程专业委员会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1920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5pt;margin-top:.3pt;width:310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" fillcolor="white [3201]" stroked="f" strokeweight=".5pt">
                <v:textbox>
                  <w:txbxContent>
                    <w:p w:rsidR="007C73F2" w:rsidRPr="001F3E11" w:rsidRDefault="007C73F2" w:rsidP="007C73F2">
                      <w:pPr>
                        <w:adjustRightInd w:val="0"/>
                        <w:snapToGrid w:val="0"/>
                        <w:rPr>
                          <w:rFonts w:ascii="仿宋" w:eastAsia="仿宋" w:hAnsi="仿宋"/>
                          <w:sz w:val="52"/>
                          <w:szCs w:val="52"/>
                        </w:rPr>
                      </w:pPr>
                      <w:r w:rsidRPr="001F3E11">
                        <w:rPr>
                          <w:rFonts w:ascii="仿宋" w:eastAsia="仿宋" w:hAnsi="仿宋" w:hint="eastAsia"/>
                          <w:b/>
                          <w:color w:val="FF0000"/>
                          <w:w w:val="60"/>
                          <w:sz w:val="108"/>
                          <w:szCs w:val="108"/>
                        </w:rPr>
                        <w:t>基坑工程专业委员会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3E11">
        <w:rPr>
          <w:rFonts w:ascii="仿宋" w:eastAsia="仿宋" w:hAnsi="仿宋" w:hint="eastAsia"/>
          <w:b/>
          <w:noProof/>
          <w:color w:val="FF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41910</wp:posOffset>
                </wp:positionV>
                <wp:extent cx="1562100" cy="939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E11" w:rsidRPr="001F3E11" w:rsidRDefault="001F3E11" w:rsidP="001F3E11">
                            <w:pPr>
                              <w:adjustRightInd w:val="0"/>
                              <w:snapToGrid w:val="0"/>
                              <w:rPr>
                                <w:rFonts w:ascii="仿宋" w:eastAsia="仿宋" w:hAnsi="仿宋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F3E11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山东土木</w:t>
                            </w:r>
                          </w:p>
                          <w:p w:rsidR="001F3E11" w:rsidRPr="001F3E11" w:rsidRDefault="001F3E11" w:rsidP="001F3E11">
                            <w:pPr>
                              <w:adjustRightInd w:val="0"/>
                              <w:snapToGrid w:val="0"/>
                              <w:rPr>
                                <w:rFonts w:ascii="仿宋" w:eastAsia="仿宋" w:hAnsi="仿宋"/>
                                <w:sz w:val="52"/>
                                <w:szCs w:val="52"/>
                              </w:rPr>
                            </w:pPr>
                            <w:r w:rsidRPr="001F3E11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建筑学会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34.5pt;margin-top:3.3pt;width:123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" fillcolor="white [3201]" stroked="f" strokeweight=".5pt">
                <v:textbox>
                  <w:txbxContent>
                    <w:p w:rsidR="001F3E11" w:rsidRPr="001F3E11" w:rsidRDefault="001F3E11" w:rsidP="001F3E11">
                      <w:pPr>
                        <w:adjustRightInd w:val="0"/>
                        <w:snapToGrid w:val="0"/>
                        <w:rPr>
                          <w:rFonts w:ascii="仿宋" w:eastAsia="仿宋" w:hAnsi="仿宋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1F3E11">
                        <w:rPr>
                          <w:rFonts w:ascii="仿宋" w:eastAsia="仿宋" w:hAnsi="仿宋" w:hint="eastAsia"/>
                          <w:b/>
                          <w:color w:val="FF0000"/>
                          <w:sz w:val="52"/>
                          <w:szCs w:val="52"/>
                        </w:rPr>
                        <w:t>山东土木</w:t>
                      </w:r>
                    </w:p>
                    <w:p w:rsidR="001F3E11" w:rsidRPr="001F3E11" w:rsidRDefault="001F3E11" w:rsidP="001F3E11">
                      <w:pPr>
                        <w:adjustRightInd w:val="0"/>
                        <w:snapToGrid w:val="0"/>
                        <w:rPr>
                          <w:rFonts w:ascii="仿宋" w:eastAsia="仿宋" w:hAnsi="仿宋"/>
                          <w:sz w:val="52"/>
                          <w:szCs w:val="52"/>
                        </w:rPr>
                      </w:pPr>
                      <w:r w:rsidRPr="001F3E11">
                        <w:rPr>
                          <w:rFonts w:ascii="仿宋" w:eastAsia="仿宋" w:hAnsi="仿宋" w:hint="eastAsia"/>
                          <w:b/>
                          <w:color w:val="FF0000"/>
                          <w:sz w:val="52"/>
                          <w:szCs w:val="52"/>
                        </w:rPr>
                        <w:t>建筑学会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E11">
        <w:rPr>
          <w:rFonts w:ascii="仿宋" w:eastAsia="仿宋" w:hAnsi="仿宋" w:hint="eastAsia"/>
          <w:b/>
          <w:color w:val="FF0000"/>
          <w:w w:val="60"/>
          <w:sz w:val="108"/>
          <w:szCs w:val="108"/>
        </w:rPr>
        <w:t xml:space="preserve"> </w:t>
      </w:r>
      <w:r w:rsidR="001F3E11">
        <w:rPr>
          <w:rFonts w:ascii="仿宋" w:eastAsia="仿宋" w:hAnsi="仿宋"/>
          <w:b/>
          <w:color w:val="FF0000"/>
          <w:w w:val="60"/>
          <w:sz w:val="108"/>
          <w:szCs w:val="108"/>
        </w:rPr>
        <w:t xml:space="preserve">    </w:t>
      </w:r>
    </w:p>
    <w:p w:rsidR="007C73F2" w:rsidRDefault="007C73F2" w:rsidP="00947C65">
      <w:pPr>
        <w:jc w:val="center"/>
        <w:rPr>
          <w:rFonts w:ascii="仿宋_GB2312" w:eastAsia="仿宋_GB2312"/>
          <w:b/>
          <w:w w:val="66"/>
          <w:sz w:val="48"/>
          <w:szCs w:val="48"/>
        </w:rPr>
      </w:pPr>
      <w:r>
        <w:rPr>
          <w:rStyle w:val="fontstyle01"/>
          <w:rFonts w:hint="default"/>
        </w:rPr>
        <w:t>鲁</w:t>
      </w:r>
      <w:r w:rsidR="00414231">
        <w:rPr>
          <w:rStyle w:val="fontstyle01"/>
          <w:rFonts w:hint="default"/>
        </w:rPr>
        <w:t>基坑专</w:t>
      </w:r>
      <w:r>
        <w:rPr>
          <w:rStyle w:val="fontstyle01"/>
          <w:rFonts w:hint="default"/>
        </w:rPr>
        <w:t>字〔</w:t>
      </w:r>
      <w:r>
        <w:rPr>
          <w:rStyle w:val="fontstyle11"/>
        </w:rPr>
        <w:t>2019</w:t>
      </w:r>
      <w:r>
        <w:rPr>
          <w:rStyle w:val="fontstyle01"/>
          <w:rFonts w:hint="default"/>
        </w:rPr>
        <w:t xml:space="preserve">〕 </w:t>
      </w:r>
      <w:r w:rsidR="00A13C9D">
        <w:rPr>
          <w:rStyle w:val="fontstyle11"/>
        </w:rPr>
        <w:t>2</w:t>
      </w:r>
      <w:r>
        <w:rPr>
          <w:rStyle w:val="fontstyle11"/>
        </w:rPr>
        <w:t xml:space="preserve"> </w:t>
      </w:r>
      <w:r>
        <w:rPr>
          <w:rStyle w:val="fontstyle01"/>
          <w:rFonts w:hint="default"/>
        </w:rPr>
        <w:t>号</w:t>
      </w:r>
      <w:r>
        <w:rPr>
          <w:rFonts w:ascii="仿宋" w:eastAsia="仿宋" w:hAnsi="仿宋" w:hint="eastAsia"/>
          <w:b/>
          <w:noProof/>
          <w:color w:val="FF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829300" cy="31750"/>
                <wp:effectExtent l="0" t="0" r="19050" b="254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31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F459B" id="直接连接符 3" o:spid="_x0000_s1026" style="position:absolute;left:0;text-align:left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7.8pt,29.3pt" to="866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5C44C4" w:rsidRPr="005C44C4" w:rsidRDefault="005C44C4" w:rsidP="00947C65">
      <w:pPr>
        <w:jc w:val="center"/>
        <w:rPr>
          <w:rFonts w:ascii="仿宋_GB2312" w:eastAsia="仿宋_GB2312"/>
          <w:b/>
          <w:w w:val="66"/>
          <w:szCs w:val="21"/>
        </w:rPr>
      </w:pPr>
    </w:p>
    <w:p w:rsidR="00A13C9D" w:rsidRPr="0035330D" w:rsidRDefault="00A13C9D" w:rsidP="000017F6">
      <w:pPr>
        <w:adjustRightInd w:val="0"/>
        <w:snapToGrid w:val="0"/>
        <w:spacing w:line="300" w:lineRule="auto"/>
        <w:ind w:firstLineChars="200" w:firstLine="578"/>
        <w:jc w:val="center"/>
        <w:rPr>
          <w:rFonts w:ascii="黑体" w:eastAsia="黑体" w:hAnsi="黑体"/>
          <w:color w:val="000000"/>
          <w:w w:val="66"/>
          <w:sz w:val="44"/>
          <w:szCs w:val="44"/>
        </w:rPr>
      </w:pPr>
      <w:r w:rsidRPr="0035330D">
        <w:rPr>
          <w:rFonts w:ascii="黑体" w:eastAsia="黑体" w:hAnsi="黑体"/>
          <w:color w:val="000000"/>
          <w:w w:val="66"/>
          <w:sz w:val="44"/>
          <w:szCs w:val="44"/>
        </w:rPr>
        <w:t>关于召开</w:t>
      </w:r>
      <w:r w:rsidR="00316BBF" w:rsidRPr="0035330D">
        <w:rPr>
          <w:rFonts w:ascii="黑体" w:eastAsia="黑体" w:hAnsi="黑体"/>
          <w:color w:val="000000"/>
          <w:w w:val="66"/>
          <w:sz w:val="44"/>
          <w:szCs w:val="44"/>
        </w:rPr>
        <w:t>首届山东省</w:t>
      </w:r>
      <w:r w:rsidRPr="0035330D">
        <w:rPr>
          <w:rFonts w:ascii="黑体" w:eastAsia="黑体" w:hAnsi="黑体" w:hint="eastAsia"/>
          <w:color w:val="000000"/>
          <w:w w:val="66"/>
          <w:sz w:val="44"/>
          <w:szCs w:val="44"/>
        </w:rPr>
        <w:t>基坑工程创新</w:t>
      </w:r>
      <w:r w:rsidRPr="0035330D">
        <w:rPr>
          <w:rFonts w:ascii="黑体" w:eastAsia="黑体" w:hAnsi="黑体"/>
          <w:color w:val="000000"/>
          <w:w w:val="66"/>
          <w:sz w:val="44"/>
          <w:szCs w:val="44"/>
        </w:rPr>
        <w:t>论坛</w:t>
      </w:r>
    </w:p>
    <w:p w:rsidR="00316BBF" w:rsidRPr="0035330D" w:rsidRDefault="00A13C9D" w:rsidP="000017F6">
      <w:pPr>
        <w:adjustRightInd w:val="0"/>
        <w:snapToGrid w:val="0"/>
        <w:spacing w:line="300" w:lineRule="auto"/>
        <w:ind w:firstLineChars="200" w:firstLine="578"/>
        <w:jc w:val="center"/>
        <w:rPr>
          <w:rFonts w:ascii="黑体" w:eastAsia="黑体" w:hAnsi="黑体"/>
          <w:color w:val="000000"/>
          <w:w w:val="66"/>
          <w:sz w:val="44"/>
          <w:szCs w:val="44"/>
        </w:rPr>
      </w:pPr>
      <w:r w:rsidRPr="0035330D">
        <w:rPr>
          <w:rFonts w:ascii="黑体" w:eastAsia="黑体" w:hAnsi="黑体"/>
          <w:color w:val="000000"/>
          <w:w w:val="66"/>
          <w:sz w:val="44"/>
          <w:szCs w:val="44"/>
        </w:rPr>
        <w:t>暨</w:t>
      </w:r>
      <w:r w:rsidR="00316BBF" w:rsidRPr="0035330D">
        <w:rPr>
          <w:rFonts w:ascii="黑体" w:eastAsia="黑体" w:hAnsi="黑体"/>
          <w:color w:val="000000"/>
          <w:w w:val="66"/>
          <w:sz w:val="44"/>
          <w:szCs w:val="44"/>
        </w:rPr>
        <w:t>济南轨道交通1</w:t>
      </w:r>
      <w:r w:rsidR="00EB40F9" w:rsidRPr="0035330D">
        <w:rPr>
          <w:rFonts w:ascii="黑体" w:eastAsia="黑体" w:hAnsi="黑体"/>
          <w:color w:val="000000"/>
          <w:w w:val="66"/>
          <w:sz w:val="44"/>
          <w:szCs w:val="44"/>
        </w:rPr>
        <w:t>号</w:t>
      </w:r>
      <w:r w:rsidR="00316BBF" w:rsidRPr="0035330D">
        <w:rPr>
          <w:rFonts w:ascii="黑体" w:eastAsia="黑体" w:hAnsi="黑体"/>
          <w:color w:val="000000"/>
          <w:w w:val="66"/>
          <w:sz w:val="44"/>
          <w:szCs w:val="44"/>
        </w:rPr>
        <w:t>线基坑工程创新技术总结</w:t>
      </w:r>
      <w:r w:rsidR="00316BBF" w:rsidRPr="0035330D">
        <w:rPr>
          <w:rFonts w:ascii="黑体" w:eastAsia="黑体" w:hAnsi="黑体" w:hint="eastAsia"/>
          <w:color w:val="000000"/>
          <w:w w:val="66"/>
          <w:sz w:val="44"/>
          <w:szCs w:val="44"/>
        </w:rPr>
        <w:t>、</w:t>
      </w:r>
    </w:p>
    <w:p w:rsidR="00A13C9D" w:rsidRPr="0035330D" w:rsidRDefault="00A13C9D" w:rsidP="000017F6">
      <w:pPr>
        <w:adjustRightInd w:val="0"/>
        <w:snapToGrid w:val="0"/>
        <w:spacing w:line="300" w:lineRule="auto"/>
        <w:ind w:firstLineChars="200" w:firstLine="578"/>
        <w:jc w:val="center"/>
        <w:rPr>
          <w:rFonts w:ascii="黑体" w:eastAsia="黑体" w:hAnsi="黑体"/>
          <w:color w:val="000000"/>
          <w:w w:val="66"/>
          <w:sz w:val="44"/>
          <w:szCs w:val="44"/>
        </w:rPr>
      </w:pPr>
      <w:r w:rsidRPr="0035330D">
        <w:rPr>
          <w:rFonts w:ascii="黑体" w:eastAsia="黑体" w:hAnsi="黑体"/>
          <w:color w:val="000000"/>
          <w:w w:val="66"/>
          <w:sz w:val="44"/>
          <w:szCs w:val="44"/>
        </w:rPr>
        <w:t>山东土木建筑学会</w:t>
      </w:r>
      <w:r w:rsidRPr="0035330D">
        <w:rPr>
          <w:rFonts w:ascii="黑体" w:eastAsia="黑体" w:hAnsi="黑体" w:hint="eastAsia"/>
          <w:color w:val="000000"/>
          <w:w w:val="66"/>
          <w:sz w:val="44"/>
          <w:szCs w:val="44"/>
        </w:rPr>
        <w:t>基坑</w:t>
      </w:r>
      <w:r w:rsidRPr="0035330D">
        <w:rPr>
          <w:rFonts w:ascii="黑体" w:eastAsia="黑体" w:hAnsi="黑体"/>
          <w:color w:val="000000"/>
          <w:w w:val="66"/>
          <w:sz w:val="44"/>
          <w:szCs w:val="44"/>
        </w:rPr>
        <w:t>工程专业委员会成立大会的通知</w:t>
      </w:r>
      <w:r w:rsidR="0035330D" w:rsidRPr="00C77277">
        <w:rPr>
          <w:rFonts w:ascii="黑体" w:eastAsia="黑体" w:hAnsi="黑体" w:hint="eastAsia"/>
          <w:color w:val="000000"/>
          <w:w w:val="66"/>
          <w:sz w:val="44"/>
          <w:szCs w:val="44"/>
        </w:rPr>
        <w:t>（1号）</w:t>
      </w:r>
    </w:p>
    <w:p w:rsidR="00A13C9D" w:rsidRPr="000017F6" w:rsidRDefault="00316BBF" w:rsidP="002C7A88">
      <w:pPr>
        <w:adjustRightInd w:val="0"/>
        <w:snapToGrid w:val="0"/>
        <w:spacing w:beforeLines="50" w:before="156"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各位委员与相关单位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/>
          <w:color w:val="000000"/>
          <w:sz w:val="28"/>
          <w:szCs w:val="28"/>
        </w:rPr>
        <w:t>基坑工程技术工作者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：</w:t>
      </w:r>
    </w:p>
    <w:p w:rsidR="0014376E" w:rsidRDefault="001C7013" w:rsidP="002C7A8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基坑工程是地下空间开发的第一道工序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/>
          <w:color w:val="000000"/>
          <w:sz w:val="28"/>
          <w:szCs w:val="28"/>
        </w:rPr>
        <w:t>也是住建部</w:t>
      </w:r>
      <w:r w:rsidR="0014376E">
        <w:rPr>
          <w:rFonts w:ascii="仿宋" w:eastAsia="仿宋" w:hAnsi="仿宋" w:hint="eastAsia"/>
          <w:color w:val="000000"/>
          <w:sz w:val="28"/>
          <w:szCs w:val="28"/>
        </w:rPr>
        <w:t>指</w:t>
      </w:r>
      <w:r>
        <w:rPr>
          <w:rFonts w:ascii="仿宋" w:eastAsia="仿宋" w:hAnsi="仿宋"/>
          <w:color w:val="000000"/>
          <w:sz w:val="28"/>
          <w:szCs w:val="28"/>
        </w:rPr>
        <w:t>定的危大工程之一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/>
          <w:color w:val="000000"/>
          <w:sz w:val="28"/>
          <w:szCs w:val="28"/>
        </w:rPr>
        <w:t>对于城市建设</w:t>
      </w:r>
      <w:r w:rsidR="0014376E">
        <w:rPr>
          <w:rFonts w:ascii="仿宋" w:eastAsia="仿宋" w:hAnsi="仿宋"/>
          <w:color w:val="000000"/>
          <w:sz w:val="28"/>
          <w:szCs w:val="28"/>
        </w:rPr>
        <w:t>安全和可持续</w:t>
      </w:r>
      <w:r w:rsidR="0014376E">
        <w:rPr>
          <w:rFonts w:ascii="仿宋" w:eastAsia="仿宋" w:hAnsi="仿宋" w:hint="eastAsia"/>
          <w:color w:val="000000"/>
          <w:sz w:val="28"/>
          <w:szCs w:val="28"/>
        </w:rPr>
        <w:t>发展</w:t>
      </w:r>
      <w:r>
        <w:rPr>
          <w:rFonts w:ascii="仿宋" w:eastAsia="仿宋" w:hAnsi="仿宋"/>
          <w:color w:val="000000"/>
          <w:sz w:val="28"/>
          <w:szCs w:val="28"/>
        </w:rPr>
        <w:t>具有重要影响</w:t>
      </w:r>
      <w:r w:rsidR="0014376E">
        <w:rPr>
          <w:rFonts w:ascii="仿宋" w:eastAsia="仿宋" w:hAnsi="仿宋" w:hint="eastAsia"/>
          <w:color w:val="000000"/>
          <w:sz w:val="28"/>
          <w:szCs w:val="28"/>
        </w:rPr>
        <w:t>。我国4</w:t>
      </w:r>
      <w:r w:rsidR="0014376E">
        <w:rPr>
          <w:rFonts w:ascii="仿宋" w:eastAsia="仿宋" w:hAnsi="仿宋"/>
          <w:color w:val="000000"/>
          <w:sz w:val="28"/>
          <w:szCs w:val="28"/>
        </w:rPr>
        <w:t>0年的基坑工程</w:t>
      </w:r>
      <w:r w:rsidR="0014376E">
        <w:rPr>
          <w:rFonts w:ascii="仿宋" w:eastAsia="仿宋" w:hAnsi="仿宋" w:hint="eastAsia"/>
          <w:color w:val="000000"/>
          <w:sz w:val="28"/>
          <w:szCs w:val="28"/>
        </w:rPr>
        <w:t>实践</w:t>
      </w:r>
      <w:r w:rsidR="0014376E">
        <w:rPr>
          <w:rFonts w:ascii="仿宋" w:eastAsia="仿宋" w:hAnsi="仿宋"/>
          <w:color w:val="000000"/>
          <w:sz w:val="28"/>
          <w:szCs w:val="28"/>
        </w:rPr>
        <w:t>证明</w:t>
      </w:r>
      <w:r w:rsidR="0014376E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14376E">
        <w:rPr>
          <w:rFonts w:ascii="仿宋" w:eastAsia="仿宋" w:hAnsi="仿宋"/>
          <w:color w:val="000000"/>
          <w:sz w:val="28"/>
          <w:szCs w:val="28"/>
        </w:rPr>
        <w:t>基坑工程已成为土木工程最活跃的</w:t>
      </w:r>
      <w:r w:rsidR="0006547E">
        <w:rPr>
          <w:rFonts w:ascii="仿宋" w:eastAsia="仿宋" w:hAnsi="仿宋"/>
          <w:color w:val="000000"/>
          <w:sz w:val="28"/>
          <w:szCs w:val="28"/>
        </w:rPr>
        <w:t>领域</w:t>
      </w:r>
      <w:r w:rsidR="0014376E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06547E">
        <w:rPr>
          <w:rFonts w:ascii="仿宋" w:eastAsia="仿宋" w:hAnsi="仿宋"/>
          <w:color w:val="000000"/>
          <w:sz w:val="28"/>
          <w:szCs w:val="28"/>
        </w:rPr>
        <w:t>理论</w:t>
      </w:r>
      <w:r w:rsidR="0006547E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06547E">
        <w:rPr>
          <w:rFonts w:ascii="仿宋" w:eastAsia="仿宋" w:hAnsi="仿宋"/>
          <w:color w:val="000000"/>
          <w:sz w:val="28"/>
          <w:szCs w:val="28"/>
        </w:rPr>
        <w:t>技术</w:t>
      </w:r>
      <w:r w:rsidR="0006547E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06547E">
        <w:rPr>
          <w:rFonts w:ascii="仿宋" w:eastAsia="仿宋" w:hAnsi="仿宋"/>
          <w:color w:val="000000"/>
          <w:sz w:val="28"/>
          <w:szCs w:val="28"/>
        </w:rPr>
        <w:t>装备</w:t>
      </w:r>
      <w:r w:rsidR="0006547E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06547E">
        <w:rPr>
          <w:rFonts w:ascii="仿宋" w:eastAsia="仿宋" w:hAnsi="仿宋"/>
          <w:color w:val="000000"/>
          <w:sz w:val="28"/>
          <w:szCs w:val="28"/>
        </w:rPr>
        <w:t>标准等</w:t>
      </w:r>
      <w:r w:rsidR="0006547E">
        <w:rPr>
          <w:rFonts w:ascii="仿宋" w:eastAsia="仿宋" w:hAnsi="仿宋" w:hint="eastAsia"/>
          <w:color w:val="000000"/>
          <w:sz w:val="28"/>
          <w:szCs w:val="28"/>
        </w:rPr>
        <w:t>成就显著，</w:t>
      </w:r>
      <w:r w:rsidR="0014376E">
        <w:rPr>
          <w:rFonts w:ascii="仿宋" w:eastAsia="仿宋" w:hAnsi="仿宋"/>
          <w:color w:val="000000"/>
          <w:sz w:val="28"/>
          <w:szCs w:val="28"/>
        </w:rPr>
        <w:t>对于构建</w:t>
      </w:r>
      <w:r w:rsidR="0006547E">
        <w:rPr>
          <w:rFonts w:ascii="仿宋" w:eastAsia="仿宋" w:hAnsi="仿宋"/>
          <w:color w:val="000000"/>
          <w:sz w:val="28"/>
          <w:szCs w:val="28"/>
        </w:rPr>
        <w:t>和弘扬</w:t>
      </w:r>
      <w:r w:rsidR="0006547E">
        <w:rPr>
          <w:rFonts w:ascii="仿宋" w:eastAsia="仿宋" w:hAnsi="仿宋" w:hint="eastAsia"/>
          <w:color w:val="000000"/>
          <w:sz w:val="28"/>
          <w:szCs w:val="28"/>
        </w:rPr>
        <w:t>“中</w:t>
      </w:r>
      <w:r w:rsidR="0014376E">
        <w:rPr>
          <w:rFonts w:ascii="仿宋" w:eastAsia="仿宋" w:hAnsi="仿宋"/>
          <w:color w:val="000000"/>
          <w:sz w:val="28"/>
          <w:szCs w:val="28"/>
        </w:rPr>
        <w:t>国制造</w:t>
      </w:r>
      <w:r w:rsidR="0006547E">
        <w:rPr>
          <w:rFonts w:ascii="仿宋" w:eastAsia="仿宋" w:hAnsi="仿宋" w:hint="eastAsia"/>
          <w:color w:val="000000"/>
          <w:sz w:val="28"/>
          <w:szCs w:val="28"/>
        </w:rPr>
        <w:t>”</w:t>
      </w:r>
      <w:r w:rsidR="0014376E">
        <w:rPr>
          <w:rFonts w:ascii="仿宋" w:eastAsia="仿宋" w:hAnsi="仿宋"/>
          <w:color w:val="000000"/>
          <w:sz w:val="28"/>
          <w:szCs w:val="28"/>
        </w:rPr>
        <w:t>形象</w:t>
      </w:r>
      <w:r w:rsidR="0006547E">
        <w:rPr>
          <w:rFonts w:ascii="仿宋" w:eastAsia="仿宋" w:hAnsi="仿宋"/>
          <w:color w:val="000000"/>
          <w:sz w:val="28"/>
          <w:szCs w:val="28"/>
        </w:rPr>
        <w:t>贡献突出</w:t>
      </w:r>
      <w:r w:rsidR="0006547E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A96A7D" w:rsidRDefault="0006547E" w:rsidP="002C7A8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山东是经济大省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4C3B78">
        <w:rPr>
          <w:rFonts w:ascii="仿宋" w:eastAsia="仿宋" w:hAnsi="仿宋"/>
          <w:color w:val="000000"/>
          <w:sz w:val="28"/>
          <w:szCs w:val="28"/>
        </w:rPr>
        <w:t>担负</w:t>
      </w:r>
      <w:r w:rsidR="00F10097">
        <w:rPr>
          <w:rFonts w:ascii="仿宋" w:eastAsia="仿宋" w:hAnsi="仿宋"/>
          <w:color w:val="000000"/>
          <w:sz w:val="28"/>
          <w:szCs w:val="28"/>
        </w:rPr>
        <w:t>我国</w:t>
      </w:r>
      <w:r w:rsidR="00F10097" w:rsidRPr="00F10097">
        <w:rPr>
          <w:rFonts w:ascii="仿宋" w:eastAsia="仿宋" w:hAnsi="仿宋" w:hint="eastAsia"/>
          <w:color w:val="000000"/>
          <w:sz w:val="28"/>
          <w:szCs w:val="28"/>
        </w:rPr>
        <w:t>首个新旧动能转换综合试验区</w:t>
      </w:r>
      <w:r w:rsidR="00F10097">
        <w:rPr>
          <w:rFonts w:ascii="仿宋" w:eastAsia="仿宋" w:hAnsi="仿宋" w:hint="eastAsia"/>
          <w:color w:val="000000"/>
          <w:sz w:val="28"/>
          <w:szCs w:val="28"/>
        </w:rPr>
        <w:t>重任。基坑工程创新对于提升和改进工程建设传统动能具有引领作用。济南轨道交通</w:t>
      </w:r>
      <w:r w:rsidR="00F10097">
        <w:rPr>
          <w:rFonts w:ascii="仿宋" w:eastAsia="仿宋" w:hAnsi="仿宋"/>
          <w:color w:val="000000"/>
          <w:sz w:val="28"/>
          <w:szCs w:val="28"/>
        </w:rPr>
        <w:t>1</w:t>
      </w:r>
      <w:r w:rsidR="00EB40F9">
        <w:rPr>
          <w:rFonts w:ascii="仿宋" w:eastAsia="仿宋" w:hAnsi="仿宋"/>
          <w:color w:val="000000"/>
          <w:sz w:val="28"/>
          <w:szCs w:val="28"/>
        </w:rPr>
        <w:t>号</w:t>
      </w:r>
      <w:r w:rsidR="00F10097">
        <w:rPr>
          <w:rFonts w:ascii="仿宋" w:eastAsia="仿宋" w:hAnsi="仿宋"/>
          <w:color w:val="000000"/>
          <w:sz w:val="28"/>
          <w:szCs w:val="28"/>
        </w:rPr>
        <w:t>线建设和运行</w:t>
      </w:r>
      <w:r w:rsidR="00F10097">
        <w:rPr>
          <w:rFonts w:ascii="仿宋" w:eastAsia="仿宋" w:hAnsi="仿宋" w:hint="eastAsia"/>
          <w:color w:val="000000"/>
          <w:sz w:val="28"/>
          <w:szCs w:val="28"/>
        </w:rPr>
        <w:t>不仅</w:t>
      </w:r>
      <w:r w:rsidR="00F10097">
        <w:rPr>
          <w:rFonts w:ascii="仿宋" w:eastAsia="仿宋" w:hAnsi="仿宋"/>
          <w:color w:val="000000"/>
          <w:sz w:val="28"/>
          <w:szCs w:val="28"/>
        </w:rPr>
        <w:t>开启济南地铁时代</w:t>
      </w:r>
      <w:r w:rsidR="00F10097">
        <w:rPr>
          <w:rFonts w:ascii="仿宋" w:eastAsia="仿宋" w:hAnsi="仿宋" w:hint="eastAsia"/>
          <w:color w:val="000000"/>
          <w:sz w:val="28"/>
          <w:szCs w:val="28"/>
        </w:rPr>
        <w:t>，而且将</w:t>
      </w:r>
      <w:r w:rsidR="004003B8">
        <w:rPr>
          <w:rFonts w:ascii="仿宋" w:eastAsia="仿宋" w:hAnsi="仿宋"/>
          <w:color w:val="000000"/>
          <w:sz w:val="28"/>
          <w:szCs w:val="28"/>
        </w:rPr>
        <w:t>山东省</w:t>
      </w:r>
      <w:r w:rsidR="00F10097">
        <w:rPr>
          <w:rFonts w:ascii="仿宋" w:eastAsia="仿宋" w:hAnsi="仿宋" w:hint="eastAsia"/>
          <w:color w:val="000000"/>
          <w:sz w:val="28"/>
          <w:szCs w:val="28"/>
        </w:rPr>
        <w:t>基坑工程理论和技术水平提升到新高度</w:t>
      </w:r>
      <w:r w:rsidR="00A96A7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947EA2" w:rsidRPr="000017F6" w:rsidRDefault="00A96A7D" w:rsidP="002C7A8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为</w:t>
      </w:r>
      <w:r>
        <w:rPr>
          <w:rFonts w:ascii="仿宋" w:eastAsia="仿宋" w:hAnsi="仿宋" w:hint="eastAsia"/>
          <w:color w:val="000000"/>
          <w:sz w:val="28"/>
          <w:szCs w:val="28"/>
        </w:rPr>
        <w:t>总结</w:t>
      </w:r>
      <w:r w:rsidR="004003B8">
        <w:rPr>
          <w:rFonts w:ascii="仿宋" w:eastAsia="仿宋" w:hAnsi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学习</w:t>
      </w:r>
      <w:r w:rsidR="004003B8">
        <w:rPr>
          <w:rFonts w:ascii="仿宋" w:eastAsia="仿宋" w:hAnsi="仿宋" w:hint="eastAsia"/>
          <w:color w:val="000000"/>
          <w:sz w:val="28"/>
          <w:szCs w:val="28"/>
        </w:rPr>
        <w:t>和借鉴</w:t>
      </w: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EB40F9">
        <w:rPr>
          <w:rFonts w:ascii="仿宋" w:eastAsia="仿宋" w:hAnsi="仿宋" w:hint="eastAsia"/>
          <w:color w:val="000000"/>
          <w:sz w:val="28"/>
          <w:szCs w:val="28"/>
        </w:rPr>
        <w:t>号</w:t>
      </w:r>
      <w:r w:rsidR="004003B8">
        <w:rPr>
          <w:rFonts w:ascii="仿宋" w:eastAsia="仿宋" w:hAnsi="仿宋" w:hint="eastAsia"/>
          <w:color w:val="000000"/>
          <w:sz w:val="28"/>
          <w:szCs w:val="28"/>
        </w:rPr>
        <w:t>线</w:t>
      </w:r>
      <w:r>
        <w:rPr>
          <w:rFonts w:ascii="仿宋" w:eastAsia="仿宋" w:hAnsi="仿宋" w:hint="eastAsia"/>
          <w:color w:val="000000"/>
          <w:sz w:val="28"/>
          <w:szCs w:val="28"/>
        </w:rPr>
        <w:t>建设经验，提升我省基坑工程理论和技术水平，促进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山东新旧动能转换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发挥山东土木建筑学会</w:t>
      </w:r>
      <w:r>
        <w:rPr>
          <w:rFonts w:ascii="仿宋" w:eastAsia="仿宋" w:hAnsi="仿宋" w:hint="eastAsia"/>
          <w:color w:val="000000"/>
          <w:sz w:val="28"/>
          <w:szCs w:val="28"/>
        </w:rPr>
        <w:t>基坑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工程专业委员会</w:t>
      </w:r>
      <w:r w:rsidR="00534826">
        <w:rPr>
          <w:rFonts w:ascii="仿宋" w:eastAsia="仿宋" w:hAnsi="仿宋"/>
          <w:color w:val="000000"/>
          <w:sz w:val="28"/>
          <w:szCs w:val="28"/>
        </w:rPr>
        <w:t>的导向和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平台作用，</w:t>
      </w:r>
      <w:r w:rsidR="004003B8">
        <w:rPr>
          <w:rFonts w:ascii="仿宋" w:eastAsia="仿宋" w:hAnsi="仿宋" w:hint="eastAsia"/>
          <w:color w:val="000000"/>
          <w:sz w:val="28"/>
          <w:szCs w:val="28"/>
        </w:rPr>
        <w:t>推动</w:t>
      </w:r>
      <w:r w:rsidR="004003B8">
        <w:rPr>
          <w:rFonts w:ascii="仿宋" w:eastAsia="仿宋" w:hAnsi="仿宋"/>
          <w:color w:val="000000"/>
          <w:sz w:val="28"/>
          <w:szCs w:val="28"/>
        </w:rPr>
        <w:t>构建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山东</w:t>
      </w:r>
      <w:r w:rsidR="004003B8">
        <w:rPr>
          <w:rFonts w:ascii="仿宋" w:eastAsia="仿宋" w:hAnsi="仿宋"/>
          <w:color w:val="000000"/>
          <w:sz w:val="28"/>
          <w:szCs w:val="28"/>
        </w:rPr>
        <w:t>特色</w:t>
      </w:r>
      <w:r w:rsidR="00534826">
        <w:rPr>
          <w:rFonts w:ascii="仿宋" w:eastAsia="仿宋" w:hAnsi="仿宋" w:hint="eastAsia"/>
          <w:color w:val="000000"/>
          <w:sz w:val="28"/>
          <w:szCs w:val="28"/>
        </w:rPr>
        <w:t>基坑工程理论</w:t>
      </w:r>
      <w:r w:rsidR="004C3B78">
        <w:rPr>
          <w:rFonts w:ascii="仿宋" w:eastAsia="仿宋" w:hAnsi="仿宋" w:hint="eastAsia"/>
          <w:color w:val="000000"/>
          <w:sz w:val="28"/>
          <w:szCs w:val="28"/>
        </w:rPr>
        <w:t>体系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，首届山东省</w:t>
      </w:r>
      <w:r w:rsidR="00534826">
        <w:rPr>
          <w:rFonts w:ascii="仿宋" w:eastAsia="仿宋" w:hAnsi="仿宋" w:hint="eastAsia"/>
          <w:color w:val="000000"/>
          <w:sz w:val="28"/>
          <w:szCs w:val="28"/>
        </w:rPr>
        <w:t>基坑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工程</w:t>
      </w:r>
      <w:r w:rsidR="00534826">
        <w:rPr>
          <w:rFonts w:ascii="仿宋" w:eastAsia="仿宋" w:hAnsi="仿宋" w:hint="eastAsia"/>
          <w:color w:val="000000"/>
          <w:sz w:val="28"/>
          <w:szCs w:val="28"/>
        </w:rPr>
        <w:t>创新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论坛暨</w:t>
      </w:r>
      <w:r w:rsidR="00534826" w:rsidRPr="00534826">
        <w:rPr>
          <w:rFonts w:ascii="仿宋" w:eastAsia="仿宋" w:hAnsi="仿宋" w:hint="eastAsia"/>
          <w:color w:val="000000"/>
          <w:sz w:val="28"/>
          <w:szCs w:val="28"/>
        </w:rPr>
        <w:t>济南轨道交通1</w:t>
      </w:r>
      <w:r w:rsidR="00EB40F9">
        <w:rPr>
          <w:rFonts w:ascii="仿宋" w:eastAsia="仿宋" w:hAnsi="仿宋" w:hint="eastAsia"/>
          <w:color w:val="000000"/>
          <w:sz w:val="28"/>
          <w:szCs w:val="28"/>
        </w:rPr>
        <w:t>号</w:t>
      </w:r>
      <w:r w:rsidR="00534826" w:rsidRPr="00534826">
        <w:rPr>
          <w:rFonts w:ascii="仿宋" w:eastAsia="仿宋" w:hAnsi="仿宋" w:hint="eastAsia"/>
          <w:color w:val="000000"/>
          <w:sz w:val="28"/>
          <w:szCs w:val="28"/>
        </w:rPr>
        <w:t>线基坑工程创新技术总结</w:t>
      </w:r>
      <w:r w:rsidR="0053482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山东土木建筑学会</w:t>
      </w:r>
      <w:r w:rsidR="004003B8">
        <w:rPr>
          <w:rFonts w:ascii="仿宋" w:eastAsia="仿宋" w:hAnsi="仿宋" w:hint="eastAsia"/>
          <w:color w:val="000000"/>
          <w:sz w:val="28"/>
          <w:szCs w:val="28"/>
        </w:rPr>
        <w:t>基坑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工程专业委员会成立大会将于</w:t>
      </w:r>
      <w:r w:rsidR="00A13C9D" w:rsidRPr="000017F6">
        <w:rPr>
          <w:rFonts w:ascii="仿宋" w:eastAsia="仿宋" w:hAnsi="仿宋" w:cs="Times New Roman"/>
          <w:color w:val="000000"/>
          <w:sz w:val="28"/>
          <w:szCs w:val="28"/>
        </w:rPr>
        <w:t>201</w:t>
      </w:r>
      <w:r w:rsidR="00534826">
        <w:rPr>
          <w:rFonts w:ascii="仿宋" w:eastAsia="仿宋" w:hAnsi="仿宋" w:cs="Times New Roman"/>
          <w:color w:val="000000"/>
          <w:sz w:val="28"/>
          <w:szCs w:val="28"/>
        </w:rPr>
        <w:t>9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年</w:t>
      </w:r>
      <w:r w:rsidR="00A13C9D" w:rsidRPr="000017F6">
        <w:rPr>
          <w:rFonts w:ascii="仿宋" w:eastAsia="仿宋" w:hAnsi="仿宋" w:cs="Times New Roman"/>
          <w:color w:val="000000"/>
          <w:sz w:val="28"/>
          <w:szCs w:val="28"/>
        </w:rPr>
        <w:t>10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月</w:t>
      </w:r>
      <w:r w:rsidR="004003B8"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4003B8">
        <w:rPr>
          <w:rFonts w:ascii="仿宋" w:eastAsia="仿宋" w:hAnsi="仿宋"/>
          <w:color w:val="000000"/>
          <w:sz w:val="28"/>
          <w:szCs w:val="28"/>
        </w:rPr>
        <w:t>5</w:t>
      </w:r>
      <w:r w:rsidR="004003B8">
        <w:rPr>
          <w:rFonts w:ascii="仿宋" w:eastAsia="仿宋" w:hAnsi="仿宋" w:hint="eastAsia"/>
          <w:color w:val="000000"/>
          <w:sz w:val="28"/>
          <w:szCs w:val="28"/>
        </w:rPr>
        <w:t>-</w:t>
      </w:r>
      <w:r w:rsidR="00A13C9D" w:rsidRPr="000017F6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="00E0782E">
        <w:rPr>
          <w:rFonts w:ascii="仿宋" w:eastAsia="仿宋" w:hAnsi="仿宋" w:cs="Times New Roman"/>
          <w:color w:val="000000"/>
          <w:sz w:val="28"/>
          <w:szCs w:val="28"/>
        </w:rPr>
        <w:t>7</w:t>
      </w:r>
      <w:r w:rsidR="00A13C9D" w:rsidRPr="000017F6">
        <w:rPr>
          <w:rFonts w:ascii="仿宋" w:eastAsia="仿宋" w:hAnsi="仿宋"/>
          <w:color w:val="000000"/>
          <w:sz w:val="28"/>
          <w:szCs w:val="28"/>
        </w:rPr>
        <w:t>日在山东济南举行。有关事项通知如下</w:t>
      </w:r>
      <w:r w:rsidR="00534826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22301E" w:rsidRPr="006E616E" w:rsidRDefault="0022301E" w:rsidP="008065A3">
      <w:pPr>
        <w:adjustRightInd w:val="0"/>
        <w:snapToGrid w:val="0"/>
        <w:spacing w:beforeLines="50" w:before="156" w:afterLines="50" w:after="156" w:line="300" w:lineRule="auto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6E616E">
        <w:rPr>
          <w:rFonts w:ascii="黑体" w:eastAsia="黑体" w:hAnsi="黑体" w:hint="eastAsia"/>
          <w:color w:val="000000"/>
          <w:sz w:val="28"/>
          <w:szCs w:val="28"/>
        </w:rPr>
        <w:t>一、大会主题与内容</w:t>
      </w:r>
    </w:p>
    <w:p w:rsidR="0022301E" w:rsidRPr="0022301E" w:rsidRDefault="0022301E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2301E">
        <w:rPr>
          <w:rFonts w:ascii="仿宋_GB2312" w:eastAsia="仿宋_GB2312" w:hint="eastAsia"/>
          <w:sz w:val="28"/>
          <w:szCs w:val="28"/>
        </w:rPr>
        <w:t>1</w:t>
      </w:r>
      <w:r w:rsidR="00423E16">
        <w:rPr>
          <w:rFonts w:ascii="仿宋_GB2312" w:eastAsia="仿宋_GB2312" w:hint="eastAsia"/>
          <w:sz w:val="28"/>
          <w:szCs w:val="28"/>
        </w:rPr>
        <w:t>．</w:t>
      </w:r>
      <w:r w:rsidRPr="0022301E">
        <w:rPr>
          <w:rFonts w:ascii="仿宋_GB2312" w:eastAsia="仿宋_GB2312" w:hint="eastAsia"/>
          <w:sz w:val="28"/>
          <w:szCs w:val="28"/>
        </w:rPr>
        <w:t>大会主题：</w:t>
      </w:r>
      <w:r w:rsidR="00423E16">
        <w:rPr>
          <w:rFonts w:ascii="仿宋_GB2312" w:eastAsia="仿宋_GB2312" w:hint="eastAsia"/>
          <w:sz w:val="28"/>
          <w:szCs w:val="28"/>
        </w:rPr>
        <w:t>创新提升建设品质</w:t>
      </w:r>
    </w:p>
    <w:p w:rsidR="0022301E" w:rsidRPr="0022301E" w:rsidRDefault="0022301E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2301E">
        <w:rPr>
          <w:rFonts w:ascii="仿宋_GB2312" w:eastAsia="仿宋_GB2312" w:hint="eastAsia"/>
          <w:sz w:val="28"/>
          <w:szCs w:val="28"/>
        </w:rPr>
        <w:lastRenderedPageBreak/>
        <w:t>2</w:t>
      </w:r>
      <w:r w:rsidR="00423E16">
        <w:rPr>
          <w:rFonts w:ascii="仿宋_GB2312" w:eastAsia="仿宋_GB2312" w:hint="eastAsia"/>
          <w:sz w:val="28"/>
          <w:szCs w:val="28"/>
        </w:rPr>
        <w:t>．</w:t>
      </w:r>
      <w:r w:rsidRPr="0022301E">
        <w:rPr>
          <w:rFonts w:ascii="仿宋_GB2312" w:eastAsia="仿宋_GB2312" w:hint="eastAsia"/>
          <w:sz w:val="28"/>
          <w:szCs w:val="28"/>
        </w:rPr>
        <w:t>会议内容</w:t>
      </w:r>
    </w:p>
    <w:p w:rsidR="00B728E9" w:rsidRDefault="0022301E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2301E">
        <w:rPr>
          <w:rFonts w:ascii="仿宋_GB2312" w:eastAsia="仿宋_GB2312" w:hint="eastAsia"/>
          <w:sz w:val="28"/>
          <w:szCs w:val="28"/>
        </w:rPr>
        <w:t>（1）</w:t>
      </w:r>
      <w:r w:rsidR="001A0E51">
        <w:rPr>
          <w:rFonts w:ascii="仿宋_GB2312" w:eastAsia="仿宋_GB2312" w:hint="eastAsia"/>
          <w:sz w:val="28"/>
          <w:szCs w:val="28"/>
        </w:rPr>
        <w:t>特邀报告</w:t>
      </w:r>
      <w:r w:rsidR="006E616E">
        <w:rPr>
          <w:rFonts w:ascii="仿宋_GB2312" w:eastAsia="仿宋_GB2312"/>
          <w:sz w:val="28"/>
          <w:szCs w:val="28"/>
        </w:rPr>
        <w:t>2</w:t>
      </w:r>
      <w:r w:rsidR="0035330D">
        <w:rPr>
          <w:rFonts w:ascii="仿宋_GB2312" w:eastAsia="仿宋_GB2312" w:hint="eastAsia"/>
          <w:sz w:val="28"/>
          <w:szCs w:val="28"/>
        </w:rPr>
        <w:t>-</w:t>
      </w:r>
      <w:r w:rsidR="0035330D">
        <w:rPr>
          <w:rFonts w:ascii="仿宋_GB2312" w:eastAsia="仿宋_GB2312"/>
          <w:sz w:val="28"/>
          <w:szCs w:val="28"/>
        </w:rPr>
        <w:t>3</w:t>
      </w:r>
      <w:r w:rsidR="00CF49DF">
        <w:rPr>
          <w:rFonts w:ascii="仿宋_GB2312" w:eastAsia="仿宋_GB2312"/>
          <w:sz w:val="28"/>
          <w:szCs w:val="28"/>
        </w:rPr>
        <w:t>个</w:t>
      </w:r>
      <w:r w:rsidR="00CF49DF">
        <w:rPr>
          <w:rFonts w:ascii="仿宋_GB2312" w:eastAsia="仿宋_GB2312" w:hint="eastAsia"/>
          <w:sz w:val="28"/>
          <w:szCs w:val="28"/>
        </w:rPr>
        <w:t>，</w:t>
      </w:r>
      <w:r w:rsidR="00B03087">
        <w:rPr>
          <w:rFonts w:ascii="仿宋_GB2312" w:eastAsia="仿宋_GB2312" w:hint="eastAsia"/>
          <w:sz w:val="28"/>
          <w:szCs w:val="28"/>
        </w:rPr>
        <w:t>国内著名专家</w:t>
      </w:r>
      <w:r w:rsidR="00CF49DF">
        <w:rPr>
          <w:rFonts w:ascii="仿宋_GB2312" w:eastAsia="仿宋_GB2312"/>
          <w:sz w:val="28"/>
          <w:szCs w:val="28"/>
        </w:rPr>
        <w:t>主讲国内基坑工程理论和创新技术</w:t>
      </w:r>
      <w:r w:rsidR="00B03087">
        <w:rPr>
          <w:rFonts w:ascii="仿宋_GB2312" w:eastAsia="仿宋_GB2312" w:hint="eastAsia"/>
          <w:sz w:val="28"/>
          <w:szCs w:val="28"/>
        </w:rPr>
        <w:t>；</w:t>
      </w:r>
    </w:p>
    <w:p w:rsidR="001A0E51" w:rsidRPr="00B03087" w:rsidRDefault="001A0E51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03087">
        <w:rPr>
          <w:rFonts w:ascii="仿宋_GB2312" w:eastAsia="仿宋_GB2312" w:hint="eastAsia"/>
          <w:sz w:val="28"/>
          <w:szCs w:val="28"/>
        </w:rPr>
        <w:t>（</w:t>
      </w:r>
      <w:r w:rsidR="00CF49DF" w:rsidRPr="00B03087">
        <w:rPr>
          <w:rFonts w:ascii="仿宋_GB2312" w:eastAsia="仿宋_GB2312"/>
          <w:sz w:val="28"/>
          <w:szCs w:val="28"/>
        </w:rPr>
        <w:t>2</w:t>
      </w:r>
      <w:r w:rsidRPr="00B03087">
        <w:rPr>
          <w:rFonts w:ascii="仿宋_GB2312" w:eastAsia="仿宋_GB2312" w:hint="eastAsia"/>
          <w:sz w:val="28"/>
          <w:szCs w:val="28"/>
        </w:rPr>
        <w:t>）主题报告</w:t>
      </w:r>
      <w:r w:rsidR="00CF49DF" w:rsidRPr="00B03087">
        <w:rPr>
          <w:rFonts w:ascii="仿宋_GB2312" w:eastAsia="仿宋_GB2312" w:hint="eastAsia"/>
          <w:sz w:val="28"/>
          <w:szCs w:val="28"/>
        </w:rPr>
        <w:t>4个，</w:t>
      </w:r>
      <w:r w:rsidR="00B03087">
        <w:rPr>
          <w:rFonts w:ascii="仿宋_GB2312" w:eastAsia="仿宋_GB2312" w:hint="eastAsia"/>
          <w:sz w:val="28"/>
          <w:szCs w:val="28"/>
        </w:rPr>
        <w:t>参建单位报告</w:t>
      </w:r>
      <w:r w:rsidR="00CF49DF" w:rsidRPr="00B03087">
        <w:rPr>
          <w:rFonts w:ascii="仿宋_GB2312" w:eastAsia="仿宋_GB2312" w:hint="eastAsia"/>
          <w:sz w:val="28"/>
          <w:szCs w:val="28"/>
        </w:rPr>
        <w:t>济南轨道交通</w:t>
      </w:r>
      <w:r w:rsidR="000A2CD3" w:rsidRPr="00B03087">
        <w:rPr>
          <w:rFonts w:ascii="仿宋_GB2312" w:eastAsia="仿宋_GB2312" w:hint="eastAsia"/>
          <w:sz w:val="28"/>
          <w:szCs w:val="28"/>
        </w:rPr>
        <w:t>1</w:t>
      </w:r>
      <w:r w:rsidR="00EB40F9" w:rsidRPr="00B03087">
        <w:rPr>
          <w:rFonts w:ascii="仿宋_GB2312" w:eastAsia="仿宋_GB2312" w:hint="eastAsia"/>
          <w:sz w:val="28"/>
          <w:szCs w:val="28"/>
        </w:rPr>
        <w:t>号</w:t>
      </w:r>
      <w:r w:rsidR="000A2CD3" w:rsidRPr="00B03087">
        <w:rPr>
          <w:rFonts w:ascii="仿宋_GB2312" w:eastAsia="仿宋_GB2312" w:hint="eastAsia"/>
          <w:sz w:val="28"/>
          <w:szCs w:val="28"/>
        </w:rPr>
        <w:t>线基坑工程创新</w:t>
      </w:r>
      <w:r w:rsidR="00CF49DF" w:rsidRPr="00B03087">
        <w:rPr>
          <w:rFonts w:ascii="仿宋_GB2312" w:eastAsia="仿宋_GB2312" w:hint="eastAsia"/>
          <w:sz w:val="28"/>
          <w:szCs w:val="28"/>
        </w:rPr>
        <w:t>理论、</w:t>
      </w:r>
      <w:r w:rsidR="000A2CD3" w:rsidRPr="00B03087">
        <w:rPr>
          <w:rFonts w:ascii="仿宋_GB2312" w:eastAsia="仿宋_GB2312" w:hint="eastAsia"/>
          <w:sz w:val="28"/>
          <w:szCs w:val="28"/>
        </w:rPr>
        <w:t>技术</w:t>
      </w:r>
      <w:r w:rsidR="00CF49DF" w:rsidRPr="00B03087">
        <w:rPr>
          <w:rFonts w:ascii="仿宋_GB2312" w:eastAsia="仿宋_GB2312" w:hint="eastAsia"/>
          <w:sz w:val="28"/>
          <w:szCs w:val="28"/>
        </w:rPr>
        <w:t>和管理经验</w:t>
      </w:r>
      <w:r w:rsidR="00B03087">
        <w:rPr>
          <w:rFonts w:ascii="仿宋_GB2312" w:eastAsia="仿宋_GB2312" w:hint="eastAsia"/>
          <w:sz w:val="28"/>
          <w:szCs w:val="28"/>
        </w:rPr>
        <w:t>；</w:t>
      </w:r>
    </w:p>
    <w:p w:rsidR="00E0782E" w:rsidRDefault="001A0E51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03087">
        <w:rPr>
          <w:rFonts w:ascii="仿宋_GB2312" w:eastAsia="仿宋_GB2312" w:hint="eastAsia"/>
          <w:sz w:val="28"/>
          <w:szCs w:val="28"/>
        </w:rPr>
        <w:t>（</w:t>
      </w:r>
      <w:r w:rsidR="00CF49DF" w:rsidRPr="00B03087">
        <w:rPr>
          <w:rFonts w:ascii="仿宋_GB2312" w:eastAsia="仿宋_GB2312"/>
          <w:sz w:val="28"/>
          <w:szCs w:val="28"/>
        </w:rPr>
        <w:t>3</w:t>
      </w:r>
      <w:r w:rsidRPr="00B03087">
        <w:rPr>
          <w:rFonts w:ascii="仿宋_GB2312" w:eastAsia="仿宋_GB2312" w:hint="eastAsia"/>
          <w:sz w:val="28"/>
          <w:szCs w:val="28"/>
        </w:rPr>
        <w:t>）</w:t>
      </w:r>
      <w:r w:rsidR="00B03087" w:rsidRPr="00B03087">
        <w:rPr>
          <w:rFonts w:ascii="仿宋_GB2312" w:eastAsia="仿宋_GB2312" w:hint="eastAsia"/>
          <w:sz w:val="28"/>
          <w:szCs w:val="28"/>
        </w:rPr>
        <w:t>大会报告5-</w:t>
      </w:r>
      <w:r w:rsidR="00B03087" w:rsidRPr="00B03087">
        <w:rPr>
          <w:rFonts w:ascii="仿宋_GB2312" w:eastAsia="仿宋_GB2312"/>
          <w:sz w:val="28"/>
          <w:szCs w:val="28"/>
        </w:rPr>
        <w:t>8个</w:t>
      </w:r>
      <w:r w:rsidR="00B03087" w:rsidRPr="00B03087">
        <w:rPr>
          <w:rFonts w:ascii="仿宋_GB2312" w:eastAsia="仿宋_GB2312" w:hint="eastAsia"/>
          <w:sz w:val="28"/>
          <w:szCs w:val="28"/>
        </w:rPr>
        <w:t>，</w:t>
      </w:r>
      <w:r w:rsidR="00CF49DF" w:rsidRPr="00B03087">
        <w:rPr>
          <w:rFonts w:ascii="仿宋_GB2312" w:eastAsia="仿宋_GB2312" w:hint="eastAsia"/>
          <w:sz w:val="28"/>
          <w:szCs w:val="28"/>
        </w:rPr>
        <w:t>国内外基坑工程新理念、</w:t>
      </w:r>
      <w:r w:rsidR="00B03087">
        <w:rPr>
          <w:rFonts w:ascii="仿宋_GB2312" w:eastAsia="仿宋_GB2312" w:hint="eastAsia"/>
          <w:sz w:val="28"/>
          <w:szCs w:val="28"/>
        </w:rPr>
        <w:t>新理论、</w:t>
      </w:r>
      <w:r w:rsidR="00CF49DF" w:rsidRPr="00B03087">
        <w:rPr>
          <w:rFonts w:ascii="仿宋_GB2312" w:eastAsia="仿宋_GB2312" w:hint="eastAsia"/>
          <w:sz w:val="28"/>
          <w:szCs w:val="28"/>
        </w:rPr>
        <w:t>新技术、新装备</w:t>
      </w:r>
      <w:r w:rsidR="00B03087" w:rsidRPr="00B03087">
        <w:rPr>
          <w:rFonts w:ascii="仿宋_GB2312" w:eastAsia="仿宋_GB2312" w:hint="eastAsia"/>
          <w:sz w:val="28"/>
          <w:szCs w:val="28"/>
        </w:rPr>
        <w:t>、新方法、新材料</w:t>
      </w:r>
      <w:r w:rsidR="00B03087">
        <w:rPr>
          <w:rFonts w:ascii="仿宋_GB2312" w:eastAsia="仿宋_GB2312" w:hint="eastAsia"/>
          <w:sz w:val="28"/>
          <w:szCs w:val="28"/>
        </w:rPr>
        <w:t>。</w:t>
      </w:r>
    </w:p>
    <w:p w:rsidR="00E0782E" w:rsidRDefault="00E0782E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（4）参观轨道交通2号线地铁车站基坑。</w:t>
      </w:r>
    </w:p>
    <w:p w:rsidR="008D400A" w:rsidRPr="008065A3" w:rsidRDefault="00F479B5" w:rsidP="008065A3">
      <w:pPr>
        <w:adjustRightInd w:val="0"/>
        <w:snapToGrid w:val="0"/>
        <w:spacing w:beforeLines="50" w:before="156" w:afterLines="50" w:after="156" w:line="300" w:lineRule="auto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F479B5">
        <w:rPr>
          <w:rFonts w:ascii="黑体" w:eastAsia="黑体" w:hAnsi="黑体"/>
          <w:color w:val="000000"/>
          <w:sz w:val="28"/>
          <w:szCs w:val="28"/>
        </w:rPr>
        <w:t>二、会议举办单位</w:t>
      </w:r>
    </w:p>
    <w:p w:rsidR="00F479B5" w:rsidRPr="00AD79FC" w:rsidRDefault="00F479B5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1. 支持单位</w:t>
      </w:r>
    </w:p>
    <w:p w:rsidR="001C7DB7" w:rsidRDefault="00F479B5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中国</w:t>
      </w:r>
      <w:r w:rsidRPr="00AD79FC">
        <w:rPr>
          <w:rFonts w:ascii="仿宋_GB2312" w:eastAsia="仿宋_GB2312" w:hint="eastAsia"/>
          <w:sz w:val="28"/>
          <w:szCs w:val="28"/>
        </w:rPr>
        <w:t>建筑学会建筑施工分会</w:t>
      </w:r>
    </w:p>
    <w:p w:rsidR="001C7DB7" w:rsidRDefault="001C7DB7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中国土木工程</w:t>
      </w:r>
      <w:r w:rsidRPr="00AD79FC">
        <w:rPr>
          <w:rFonts w:ascii="仿宋_GB2312" w:eastAsia="仿宋_GB2312" w:hint="eastAsia"/>
          <w:sz w:val="28"/>
          <w:szCs w:val="28"/>
        </w:rPr>
        <w:t>土力学</w:t>
      </w:r>
      <w:r w:rsidRPr="00AD79FC">
        <w:rPr>
          <w:rFonts w:ascii="仿宋_GB2312" w:eastAsia="仿宋_GB2312"/>
          <w:sz w:val="28"/>
          <w:szCs w:val="28"/>
        </w:rPr>
        <w:t>与岩土工程分会</w:t>
      </w:r>
    </w:p>
    <w:p w:rsidR="008360DA" w:rsidRPr="008360DA" w:rsidRDefault="008360DA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中国</w:t>
      </w:r>
      <w:r w:rsidRPr="00AD79FC">
        <w:rPr>
          <w:rFonts w:ascii="仿宋_GB2312" w:eastAsia="仿宋_GB2312" w:hint="eastAsia"/>
          <w:sz w:val="28"/>
          <w:szCs w:val="28"/>
        </w:rPr>
        <w:t>建筑学会</w:t>
      </w:r>
      <w:r>
        <w:rPr>
          <w:rFonts w:ascii="仿宋_GB2312" w:eastAsia="仿宋_GB2312" w:hint="eastAsia"/>
          <w:sz w:val="28"/>
          <w:szCs w:val="28"/>
        </w:rPr>
        <w:t>地基基础分会</w:t>
      </w:r>
    </w:p>
    <w:p w:rsidR="008D400A" w:rsidRPr="00AD79FC" w:rsidRDefault="00F479B5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2. 主办单位</w:t>
      </w:r>
    </w:p>
    <w:p w:rsidR="008D400A" w:rsidRPr="00AD79FC" w:rsidRDefault="00F479B5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山东土木建筑学会</w:t>
      </w:r>
    </w:p>
    <w:p w:rsidR="008D400A" w:rsidRPr="00AD79FC" w:rsidRDefault="00F479B5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山东大学</w:t>
      </w:r>
    </w:p>
    <w:p w:rsidR="00F01A13" w:rsidRPr="00AD79FC" w:rsidRDefault="00F01A13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济南轨道交通集团有限公司</w:t>
      </w:r>
    </w:p>
    <w:p w:rsidR="008D400A" w:rsidRPr="00AD79FC" w:rsidRDefault="00F479B5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3. 承办单位</w:t>
      </w:r>
    </w:p>
    <w:p w:rsidR="008D400A" w:rsidRPr="00AD79FC" w:rsidRDefault="00F479B5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山东土木建筑学会</w:t>
      </w:r>
      <w:r w:rsidRPr="00AD79FC">
        <w:rPr>
          <w:rFonts w:ascii="仿宋_GB2312" w:eastAsia="仿宋_GB2312" w:hint="eastAsia"/>
          <w:sz w:val="28"/>
          <w:szCs w:val="28"/>
        </w:rPr>
        <w:t>基坑</w:t>
      </w:r>
      <w:r w:rsidRPr="00AD79FC">
        <w:rPr>
          <w:rFonts w:ascii="仿宋_GB2312" w:eastAsia="仿宋_GB2312"/>
          <w:sz w:val="28"/>
          <w:szCs w:val="28"/>
        </w:rPr>
        <w:t>工程专业委员会</w:t>
      </w:r>
    </w:p>
    <w:p w:rsidR="00E0782E" w:rsidRPr="00E0782E" w:rsidRDefault="00E0782E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0782E">
        <w:rPr>
          <w:rFonts w:ascii="仿宋_GB2312" w:eastAsia="仿宋_GB2312"/>
          <w:sz w:val="28"/>
          <w:szCs w:val="28"/>
        </w:rPr>
        <w:t>济南轨道交通集团</w:t>
      </w:r>
      <w:r w:rsidRPr="00E0782E">
        <w:rPr>
          <w:rFonts w:ascii="仿宋_GB2312" w:eastAsia="仿宋_GB2312" w:hint="eastAsia"/>
          <w:sz w:val="28"/>
          <w:szCs w:val="28"/>
        </w:rPr>
        <w:t>工程研究咨询</w:t>
      </w:r>
      <w:r w:rsidRPr="00E0782E">
        <w:rPr>
          <w:rFonts w:ascii="仿宋_GB2312" w:eastAsia="仿宋_GB2312"/>
          <w:sz w:val="28"/>
          <w:szCs w:val="28"/>
        </w:rPr>
        <w:t>有限公司</w:t>
      </w:r>
    </w:p>
    <w:p w:rsidR="008D400A" w:rsidRPr="00AD79FC" w:rsidRDefault="00F479B5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山东大学土</w:t>
      </w:r>
      <w:r w:rsidRPr="00AD79FC">
        <w:rPr>
          <w:rFonts w:ascii="仿宋_GB2312" w:eastAsia="仿宋_GB2312" w:hint="eastAsia"/>
          <w:sz w:val="28"/>
          <w:szCs w:val="28"/>
        </w:rPr>
        <w:t>建</w:t>
      </w:r>
      <w:r w:rsidRPr="00AD79FC">
        <w:rPr>
          <w:rFonts w:ascii="仿宋_GB2312" w:eastAsia="仿宋_GB2312"/>
          <w:sz w:val="28"/>
          <w:szCs w:val="28"/>
        </w:rPr>
        <w:t>与水利学院</w:t>
      </w:r>
    </w:p>
    <w:p w:rsidR="008D400A" w:rsidRPr="00AD79FC" w:rsidRDefault="008D400A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山东大学基坑与深基础工程技术研究中心</w:t>
      </w:r>
    </w:p>
    <w:p w:rsidR="008D400A" w:rsidRPr="00AD79FC" w:rsidRDefault="00F479B5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4. 协办单位</w:t>
      </w:r>
    </w:p>
    <w:p w:rsidR="00FD14C7" w:rsidRDefault="0035330D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正在征集</w:t>
      </w:r>
      <w:r>
        <w:rPr>
          <w:rFonts w:ascii="仿宋_GB2312" w:eastAsia="仿宋_GB2312"/>
          <w:sz w:val="28"/>
          <w:szCs w:val="28"/>
        </w:rPr>
        <w:t>中</w:t>
      </w:r>
      <w:r>
        <w:rPr>
          <w:rFonts w:ascii="仿宋_GB2312" w:eastAsia="仿宋_GB2312"/>
          <w:sz w:val="28"/>
          <w:szCs w:val="28"/>
        </w:rPr>
        <w:t>…</w:t>
      </w:r>
    </w:p>
    <w:p w:rsidR="00C30E7B" w:rsidRPr="008065A3" w:rsidRDefault="008D400A" w:rsidP="008065A3">
      <w:pPr>
        <w:adjustRightInd w:val="0"/>
        <w:snapToGrid w:val="0"/>
        <w:spacing w:beforeLines="50" w:before="156" w:afterLines="50" w:after="156" w:line="300" w:lineRule="auto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三</w:t>
      </w:r>
      <w:r w:rsidRPr="008D400A">
        <w:rPr>
          <w:rFonts w:ascii="黑体" w:eastAsia="黑体" w:hAnsi="黑体"/>
          <w:color w:val="000000"/>
          <w:sz w:val="28"/>
          <w:szCs w:val="28"/>
        </w:rPr>
        <w:t>、会议</w:t>
      </w:r>
      <w:r>
        <w:rPr>
          <w:rFonts w:ascii="黑体" w:eastAsia="黑体" w:hAnsi="黑体" w:hint="eastAsia"/>
          <w:color w:val="000000"/>
          <w:sz w:val="28"/>
          <w:szCs w:val="28"/>
        </w:rPr>
        <w:t>安排</w:t>
      </w:r>
    </w:p>
    <w:p w:rsidR="00C30E7B" w:rsidRDefault="008D400A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0E7B">
        <w:rPr>
          <w:rFonts w:ascii="仿宋_GB2312" w:eastAsia="仿宋_GB2312" w:hint="eastAsia"/>
          <w:sz w:val="28"/>
          <w:szCs w:val="28"/>
        </w:rPr>
        <w:t>1</w:t>
      </w:r>
      <w:r w:rsidR="00FC7D64">
        <w:rPr>
          <w:rFonts w:ascii="仿宋_GB2312" w:eastAsia="仿宋_GB2312"/>
          <w:sz w:val="28"/>
          <w:szCs w:val="28"/>
        </w:rPr>
        <w:t>.</w:t>
      </w:r>
      <w:r w:rsidR="00FC7D64" w:rsidRPr="00C30E7B">
        <w:rPr>
          <w:rFonts w:ascii="仿宋_GB2312" w:eastAsia="仿宋_GB2312"/>
          <w:sz w:val="28"/>
          <w:szCs w:val="28"/>
        </w:rPr>
        <w:t>地点</w:t>
      </w:r>
      <w:r w:rsidR="00FC7D64" w:rsidRPr="00C30E7B">
        <w:rPr>
          <w:rFonts w:ascii="仿宋_GB2312" w:eastAsia="仿宋_GB2312" w:hint="eastAsia"/>
          <w:sz w:val="28"/>
          <w:szCs w:val="28"/>
        </w:rPr>
        <w:t>：</w:t>
      </w:r>
      <w:r w:rsidR="008065A3">
        <w:rPr>
          <w:rFonts w:ascii="仿宋_GB2312" w:eastAsia="仿宋_GB2312" w:hint="eastAsia"/>
          <w:sz w:val="28"/>
          <w:szCs w:val="28"/>
        </w:rPr>
        <w:t>济南市</w:t>
      </w:r>
      <w:r w:rsidR="008065A3" w:rsidRPr="008065A3">
        <w:rPr>
          <w:rFonts w:ascii="仿宋_GB2312" w:eastAsia="仿宋_GB2312" w:hint="eastAsia"/>
          <w:sz w:val="28"/>
          <w:szCs w:val="28"/>
        </w:rPr>
        <w:t>高新技术开发区</w:t>
      </w:r>
      <w:r w:rsidR="008065A3">
        <w:rPr>
          <w:rFonts w:ascii="仿宋_GB2312" w:eastAsia="仿宋_GB2312" w:hint="eastAsia"/>
          <w:sz w:val="28"/>
          <w:szCs w:val="28"/>
        </w:rPr>
        <w:t>浪潮路</w:t>
      </w:r>
      <w:r w:rsidR="00A36F63">
        <w:rPr>
          <w:rFonts w:ascii="仿宋_GB2312" w:eastAsia="仿宋_GB2312" w:hint="eastAsia"/>
          <w:sz w:val="28"/>
          <w:szCs w:val="28"/>
        </w:rPr>
        <w:t>山东省干部学院</w:t>
      </w:r>
      <w:r w:rsidR="008065A3">
        <w:rPr>
          <w:rFonts w:ascii="仿宋_GB2312" w:eastAsia="仿宋_GB2312" w:hint="eastAsia"/>
          <w:sz w:val="28"/>
          <w:szCs w:val="28"/>
        </w:rPr>
        <w:t>（浪潮科技园北1</w:t>
      </w:r>
      <w:r w:rsidR="008065A3">
        <w:rPr>
          <w:rFonts w:ascii="仿宋_GB2312" w:eastAsia="仿宋_GB2312"/>
          <w:sz w:val="28"/>
          <w:szCs w:val="28"/>
        </w:rPr>
        <w:t>00m</w:t>
      </w:r>
      <w:r w:rsidR="008065A3">
        <w:rPr>
          <w:rFonts w:ascii="仿宋_GB2312" w:eastAsia="仿宋_GB2312" w:hint="eastAsia"/>
          <w:sz w:val="28"/>
          <w:szCs w:val="28"/>
        </w:rPr>
        <w:t>）</w:t>
      </w:r>
      <w:r w:rsidR="00FC7D64" w:rsidRPr="00C30E7B">
        <w:rPr>
          <w:rFonts w:ascii="仿宋_GB2312" w:eastAsia="仿宋_GB2312" w:hint="eastAsia"/>
          <w:sz w:val="28"/>
          <w:szCs w:val="28"/>
        </w:rPr>
        <w:t>。</w:t>
      </w:r>
    </w:p>
    <w:p w:rsidR="00C30E7B" w:rsidRDefault="008D400A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0E7B">
        <w:rPr>
          <w:rFonts w:ascii="仿宋_GB2312" w:eastAsia="仿宋_GB2312" w:hint="eastAsia"/>
          <w:sz w:val="28"/>
          <w:szCs w:val="28"/>
        </w:rPr>
        <w:lastRenderedPageBreak/>
        <w:t>2</w:t>
      </w:r>
      <w:r w:rsidRPr="00C30E7B">
        <w:rPr>
          <w:rFonts w:ascii="仿宋_GB2312" w:eastAsia="仿宋_GB2312"/>
          <w:sz w:val="28"/>
          <w:szCs w:val="28"/>
        </w:rPr>
        <w:t>.</w:t>
      </w:r>
      <w:r w:rsidR="00FC7D64" w:rsidRPr="00C30E7B">
        <w:rPr>
          <w:rFonts w:ascii="仿宋_GB2312" w:eastAsia="仿宋_GB2312"/>
          <w:sz w:val="28"/>
          <w:szCs w:val="28"/>
        </w:rPr>
        <w:t>时间</w:t>
      </w:r>
      <w:r w:rsidR="00FC7D64" w:rsidRPr="00C30E7B">
        <w:rPr>
          <w:rFonts w:ascii="仿宋_GB2312" w:eastAsia="仿宋_GB2312" w:hint="eastAsia"/>
          <w:sz w:val="28"/>
          <w:szCs w:val="28"/>
        </w:rPr>
        <w:t>：1</w:t>
      </w:r>
      <w:r w:rsidR="00FC7D64" w:rsidRPr="00C30E7B">
        <w:rPr>
          <w:rFonts w:ascii="仿宋_GB2312" w:eastAsia="仿宋_GB2312"/>
          <w:sz w:val="28"/>
          <w:szCs w:val="28"/>
        </w:rPr>
        <w:t>0月</w:t>
      </w:r>
      <w:r w:rsidR="00FC7D64" w:rsidRPr="00C30E7B">
        <w:rPr>
          <w:rFonts w:ascii="仿宋_GB2312" w:eastAsia="仿宋_GB2312" w:hint="eastAsia"/>
          <w:sz w:val="28"/>
          <w:szCs w:val="28"/>
        </w:rPr>
        <w:t>2</w:t>
      </w:r>
      <w:r w:rsidR="00FC7D64" w:rsidRPr="00C30E7B">
        <w:rPr>
          <w:rFonts w:ascii="仿宋_GB2312" w:eastAsia="仿宋_GB2312"/>
          <w:sz w:val="28"/>
          <w:szCs w:val="28"/>
        </w:rPr>
        <w:t>5</w:t>
      </w:r>
      <w:r w:rsidR="00FC7D64" w:rsidRPr="00C30E7B">
        <w:rPr>
          <w:rFonts w:ascii="仿宋_GB2312" w:eastAsia="仿宋_GB2312" w:hint="eastAsia"/>
          <w:sz w:val="28"/>
          <w:szCs w:val="28"/>
        </w:rPr>
        <w:t>-</w:t>
      </w:r>
      <w:r w:rsidR="00E0782E">
        <w:rPr>
          <w:rFonts w:ascii="仿宋_GB2312" w:eastAsia="仿宋_GB2312"/>
          <w:sz w:val="28"/>
          <w:szCs w:val="28"/>
        </w:rPr>
        <w:t>27</w:t>
      </w:r>
      <w:r w:rsidR="00FC7D64" w:rsidRPr="00C30E7B">
        <w:rPr>
          <w:rFonts w:ascii="仿宋_GB2312" w:eastAsia="仿宋_GB2312"/>
          <w:sz w:val="28"/>
          <w:szCs w:val="28"/>
        </w:rPr>
        <w:t>日</w:t>
      </w:r>
      <w:r w:rsidR="006A31CA">
        <w:rPr>
          <w:rFonts w:ascii="仿宋_GB2312" w:eastAsia="仿宋_GB2312" w:hint="eastAsia"/>
          <w:sz w:val="28"/>
          <w:szCs w:val="28"/>
        </w:rPr>
        <w:t>3天</w:t>
      </w:r>
      <w:r w:rsidR="00FC7D64" w:rsidRPr="00C30E7B">
        <w:rPr>
          <w:rFonts w:ascii="仿宋_GB2312" w:eastAsia="仿宋_GB2312" w:hint="eastAsia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0"/>
        <w:gridCol w:w="9"/>
        <w:gridCol w:w="574"/>
        <w:gridCol w:w="1490"/>
        <w:gridCol w:w="5455"/>
      </w:tblGrid>
      <w:tr w:rsidR="00AD79FC" w:rsidRPr="00C30E7B" w:rsidTr="00E0782E">
        <w:trPr>
          <w:jc w:val="center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日</w:t>
            </w:r>
            <w:r w:rsidR="00C30E7B"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 </w:t>
            </w:r>
            <w:r w:rsidR="00C30E7B" w:rsidRPr="001C7DB7">
              <w:rPr>
                <w:rFonts w:ascii="华文细黑" w:eastAsia="华文细黑" w:hAnsi="华文细黑"/>
                <w:color w:val="000000"/>
                <w:szCs w:val="21"/>
              </w:rPr>
              <w:t xml:space="preserve">  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时间安排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ind w:firstLineChars="700" w:firstLine="147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内</w:t>
            </w:r>
            <w:r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 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 xml:space="preserve">           容</w:t>
            </w:r>
          </w:p>
        </w:tc>
      </w:tr>
      <w:tr w:rsidR="007C025A" w:rsidRPr="00C30E7B" w:rsidTr="00E0782E">
        <w:trPr>
          <w:jc w:val="center"/>
        </w:trPr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25A" w:rsidRPr="001C7DB7" w:rsidRDefault="007C025A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10月 25 日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5A" w:rsidRPr="001C7DB7" w:rsidRDefault="007C025A" w:rsidP="008065A3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全</w:t>
            </w:r>
            <w:r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 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 xml:space="preserve"> 天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5A" w:rsidRPr="001C7DB7" w:rsidRDefault="007C025A" w:rsidP="008065A3">
            <w:pPr>
              <w:widowControl/>
              <w:adjustRightInd w:val="0"/>
              <w:snapToGrid w:val="0"/>
              <w:spacing w:line="300" w:lineRule="auto"/>
              <w:ind w:firstLineChars="900" w:firstLine="189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酒店报到、 晚宴</w:t>
            </w:r>
          </w:p>
        </w:tc>
      </w:tr>
      <w:tr w:rsidR="007C025A" w:rsidRPr="00C30E7B" w:rsidTr="00E0782E">
        <w:trPr>
          <w:jc w:val="center"/>
        </w:trPr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5A" w:rsidRPr="001C7DB7" w:rsidRDefault="007C025A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5A" w:rsidRPr="001C7DB7" w:rsidRDefault="007C025A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2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0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:0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0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-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21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:30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5A" w:rsidRPr="001C7DB7" w:rsidRDefault="007C025A" w:rsidP="008065A3">
            <w:pPr>
              <w:widowControl/>
              <w:adjustRightInd w:val="0"/>
              <w:snapToGrid w:val="0"/>
              <w:spacing w:line="300" w:lineRule="auto"/>
              <w:ind w:firstLineChars="800" w:firstLine="1680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/>
                <w:color w:val="000000"/>
                <w:szCs w:val="21"/>
              </w:rPr>
              <w:t>专委会常务委员会会议</w:t>
            </w:r>
          </w:p>
        </w:tc>
      </w:tr>
      <w:tr w:rsidR="00AD79FC" w:rsidRPr="00C30E7B" w:rsidTr="00E0782E">
        <w:trPr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</w:p>
          <w:p w:rsidR="00266920" w:rsidRDefault="00AD79FC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10 月</w:t>
            </w:r>
          </w:p>
          <w:p w:rsidR="00AD79FC" w:rsidRPr="001C7DB7" w:rsidRDefault="00AD79FC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26 日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上午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1C7DB7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 xml:space="preserve"> </w:t>
            </w:r>
            <w:r w:rsidR="00AD79FC" w:rsidRPr="001C7DB7">
              <w:rPr>
                <w:rFonts w:ascii="华文细黑" w:eastAsia="华文细黑" w:hAnsi="华文细黑"/>
                <w:color w:val="000000"/>
                <w:szCs w:val="21"/>
              </w:rPr>
              <w:t>8:30</w:t>
            </w:r>
            <w:r w:rsidR="00AD79FC"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>-</w:t>
            </w:r>
            <w:r w:rsidR="00AD79FC" w:rsidRPr="001C7DB7">
              <w:rPr>
                <w:rFonts w:ascii="华文细黑" w:eastAsia="华文细黑" w:hAnsi="华文细黑"/>
                <w:color w:val="000000"/>
                <w:szCs w:val="21"/>
              </w:rPr>
              <w:t>8:45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ind w:firstLineChars="900" w:firstLine="189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开幕式、领导致辞</w:t>
            </w:r>
          </w:p>
        </w:tc>
      </w:tr>
      <w:tr w:rsidR="00AD79FC" w:rsidRPr="00C30E7B" w:rsidTr="00E0782E">
        <w:trPr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8:45</w:t>
            </w:r>
            <w:r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>-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9:25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山东土木建筑学会</w:t>
            </w:r>
            <w:r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>基坑工程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专业委员会成立大会</w:t>
            </w:r>
          </w:p>
        </w:tc>
      </w:tr>
      <w:tr w:rsidR="00AD79FC" w:rsidRPr="00C30E7B" w:rsidTr="00E0782E">
        <w:trPr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9:25</w:t>
            </w:r>
            <w:r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>-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9:50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79FC" w:rsidRPr="001C7DB7" w:rsidRDefault="00AD79FC" w:rsidP="00097CD4">
            <w:pPr>
              <w:adjustRightInd w:val="0"/>
              <w:snapToGrid w:val="0"/>
              <w:spacing w:line="300" w:lineRule="auto"/>
              <w:ind w:firstLineChars="800" w:firstLine="168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合影留念，茶歇</w:t>
            </w:r>
          </w:p>
        </w:tc>
      </w:tr>
      <w:tr w:rsidR="00AD79FC" w:rsidRPr="00C30E7B" w:rsidTr="00E0782E">
        <w:trPr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9:50</w:t>
            </w:r>
            <w:r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>-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12:00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79FC" w:rsidRPr="001C7DB7" w:rsidRDefault="008713F7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 xml:space="preserve"> </w:t>
            </w:r>
            <w:r w:rsidR="00097CD4">
              <w:rPr>
                <w:rFonts w:ascii="华文细黑" w:eastAsia="华文细黑" w:hAnsi="华文细黑"/>
                <w:color w:val="000000"/>
                <w:szCs w:val="21"/>
              </w:rPr>
              <w:t xml:space="preserve">        </w:t>
            </w:r>
            <w:r w:rsidR="00AD79FC" w:rsidRPr="001C7DB7">
              <w:rPr>
                <w:rFonts w:ascii="华文细黑" w:eastAsia="华文细黑" w:hAnsi="华文细黑"/>
                <w:color w:val="000000"/>
                <w:szCs w:val="21"/>
              </w:rPr>
              <w:t>大会特邀报告，每个30</w:t>
            </w:r>
            <w:r w:rsidR="00AD79FC"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>-</w:t>
            </w:r>
            <w:r w:rsidR="00AD79FC" w:rsidRPr="001C7DB7">
              <w:rPr>
                <w:rFonts w:ascii="华文细黑" w:eastAsia="华文细黑" w:hAnsi="华文细黑"/>
                <w:color w:val="000000"/>
                <w:szCs w:val="21"/>
              </w:rPr>
              <w:t>40 分钟</w:t>
            </w:r>
          </w:p>
        </w:tc>
      </w:tr>
      <w:tr w:rsidR="00AD79FC" w:rsidRPr="00C30E7B" w:rsidTr="00E0782E">
        <w:trPr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中午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12:00</w:t>
            </w:r>
            <w:r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>-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13:30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ind w:firstLineChars="1000" w:firstLine="210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自助餐</w:t>
            </w:r>
          </w:p>
        </w:tc>
      </w:tr>
      <w:tr w:rsidR="00AD79FC" w:rsidRPr="00C30E7B" w:rsidTr="00E0782E">
        <w:trPr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下午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13:30</w:t>
            </w:r>
            <w:r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>-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17:00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大会</w:t>
            </w:r>
            <w:r w:rsidR="00C30E7B" w:rsidRPr="001C7DB7">
              <w:rPr>
                <w:rFonts w:ascii="华文细黑" w:eastAsia="华文细黑" w:hAnsi="华文细黑"/>
                <w:color w:val="000000"/>
                <w:szCs w:val="21"/>
              </w:rPr>
              <w:t>主题报告和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交流报告，每个报告 20</w:t>
            </w:r>
            <w:r w:rsidR="00C30E7B"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>-</w:t>
            </w:r>
            <w:r w:rsidR="00C30E7B" w:rsidRPr="001C7DB7">
              <w:rPr>
                <w:rFonts w:ascii="华文细黑" w:eastAsia="华文细黑" w:hAnsi="华文细黑"/>
                <w:color w:val="000000"/>
                <w:szCs w:val="21"/>
              </w:rPr>
              <w:t>25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 xml:space="preserve"> 分钟</w:t>
            </w:r>
          </w:p>
        </w:tc>
      </w:tr>
      <w:tr w:rsidR="00AD79FC" w:rsidRPr="00C30E7B" w:rsidTr="00E0782E">
        <w:trPr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17</w:t>
            </w:r>
            <w:r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>:0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0</w:t>
            </w:r>
            <w:r w:rsidRPr="001C7DB7">
              <w:rPr>
                <w:rFonts w:ascii="华文细黑" w:eastAsia="华文细黑" w:hAnsi="华文细黑" w:hint="eastAsia"/>
                <w:color w:val="000000"/>
                <w:szCs w:val="21"/>
              </w:rPr>
              <w:t>-</w:t>
            </w: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17:30</w:t>
            </w:r>
          </w:p>
        </w:tc>
        <w:tc>
          <w:tcPr>
            <w:tcW w:w="5455" w:type="dxa"/>
            <w:vAlign w:val="center"/>
            <w:hideMark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ind w:firstLineChars="1000" w:firstLine="210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闭幕式</w:t>
            </w:r>
          </w:p>
        </w:tc>
      </w:tr>
      <w:tr w:rsidR="00AD79FC" w:rsidRPr="00C30E7B" w:rsidTr="00E0782E">
        <w:trPr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1C7DB7" w:rsidRDefault="00AD79FC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17:30</w:t>
            </w:r>
          </w:p>
        </w:tc>
        <w:tc>
          <w:tcPr>
            <w:tcW w:w="5455" w:type="dxa"/>
            <w:vAlign w:val="center"/>
          </w:tcPr>
          <w:p w:rsidR="00AD79FC" w:rsidRPr="001C7DB7" w:rsidRDefault="00AD79FC" w:rsidP="00266920">
            <w:pPr>
              <w:adjustRightInd w:val="0"/>
              <w:snapToGrid w:val="0"/>
              <w:spacing w:line="300" w:lineRule="auto"/>
              <w:ind w:firstLineChars="1000" w:firstLine="2100"/>
              <w:rPr>
                <w:rFonts w:ascii="华文细黑" w:eastAsia="华文细黑" w:hAnsi="华文细黑"/>
                <w:color w:val="000000"/>
                <w:szCs w:val="21"/>
              </w:rPr>
            </w:pPr>
            <w:r w:rsidRPr="001C7DB7">
              <w:rPr>
                <w:rFonts w:ascii="华文细黑" w:eastAsia="华文细黑" w:hAnsi="华文细黑"/>
                <w:color w:val="000000"/>
                <w:szCs w:val="21"/>
              </w:rPr>
              <w:t>晚宴</w:t>
            </w:r>
          </w:p>
        </w:tc>
      </w:tr>
      <w:tr w:rsidR="0043059B" w:rsidRPr="00C30E7B" w:rsidTr="0043059B">
        <w:trPr>
          <w:trHeight w:val="358"/>
          <w:jc w:val="center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920" w:rsidRDefault="0043059B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1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0月</w:t>
            </w:r>
          </w:p>
          <w:p w:rsidR="0043059B" w:rsidRPr="001C7DB7" w:rsidRDefault="0043059B" w:rsidP="00266920">
            <w:pPr>
              <w:adjustRightInd w:val="0"/>
              <w:snapToGrid w:val="0"/>
              <w:spacing w:line="300" w:lineRule="auto"/>
              <w:jc w:val="center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2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7日</w:t>
            </w:r>
          </w:p>
        </w:tc>
        <w:tc>
          <w:tcPr>
            <w:tcW w:w="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9B" w:rsidRPr="001C7DB7" w:rsidRDefault="0043059B" w:rsidP="0043059B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/>
                <w:color w:val="000000"/>
                <w:szCs w:val="21"/>
              </w:rPr>
              <w:t>上午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9B" w:rsidRPr="001C7DB7" w:rsidRDefault="0043059B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8:3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0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-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11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:3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0</w:t>
            </w:r>
          </w:p>
        </w:tc>
        <w:tc>
          <w:tcPr>
            <w:tcW w:w="5455" w:type="dxa"/>
            <w:vAlign w:val="center"/>
          </w:tcPr>
          <w:p w:rsidR="0043059B" w:rsidRPr="001C7DB7" w:rsidRDefault="0043059B" w:rsidP="006A31CA">
            <w:pPr>
              <w:adjustRightInd w:val="0"/>
              <w:snapToGrid w:val="0"/>
              <w:spacing w:line="300" w:lineRule="auto"/>
              <w:ind w:firstLineChars="800" w:firstLine="1680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/>
                <w:color w:val="000000"/>
                <w:szCs w:val="21"/>
              </w:rPr>
              <w:t>参观地铁车站工地</w:t>
            </w:r>
          </w:p>
        </w:tc>
      </w:tr>
      <w:tr w:rsidR="0043059B" w:rsidRPr="00C30E7B" w:rsidTr="0043059B">
        <w:trPr>
          <w:trHeight w:val="358"/>
          <w:jc w:val="center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9B" w:rsidRDefault="0043059B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9B" w:rsidRDefault="0043059B" w:rsidP="008065A3">
            <w:pPr>
              <w:adjustRightInd w:val="0"/>
              <w:snapToGrid w:val="0"/>
              <w:spacing w:line="300" w:lineRule="auto"/>
              <w:rPr>
                <w:rFonts w:ascii="华文细黑" w:eastAsia="华文细黑" w:hAnsi="华文细黑"/>
                <w:color w:val="000000"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59B" w:rsidRDefault="0043059B" w:rsidP="0043059B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1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1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:3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0</w:t>
            </w:r>
          </w:p>
        </w:tc>
        <w:tc>
          <w:tcPr>
            <w:tcW w:w="5455" w:type="dxa"/>
            <w:vAlign w:val="center"/>
          </w:tcPr>
          <w:p w:rsidR="0043059B" w:rsidRDefault="0043059B" w:rsidP="006A31CA">
            <w:pPr>
              <w:adjustRightInd w:val="0"/>
              <w:snapToGrid w:val="0"/>
              <w:spacing w:line="300" w:lineRule="auto"/>
              <w:ind w:firstLineChars="800" w:firstLine="1680"/>
              <w:rPr>
                <w:rFonts w:ascii="华文细黑" w:eastAsia="华文细黑" w:hAnsi="华文细黑"/>
                <w:color w:val="000000"/>
                <w:szCs w:val="21"/>
              </w:rPr>
            </w:pPr>
            <w:r>
              <w:rPr>
                <w:rFonts w:ascii="华文细黑" w:eastAsia="华文细黑" w:hAnsi="华文细黑"/>
                <w:color w:val="000000"/>
                <w:szCs w:val="21"/>
              </w:rPr>
              <w:t>自助餐</w:t>
            </w: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、</w:t>
            </w:r>
            <w:r>
              <w:rPr>
                <w:rFonts w:ascii="华文细黑" w:eastAsia="华文细黑" w:hAnsi="华文细黑"/>
                <w:color w:val="000000"/>
                <w:szCs w:val="21"/>
              </w:rPr>
              <w:t>返程</w:t>
            </w:r>
          </w:p>
        </w:tc>
      </w:tr>
    </w:tbl>
    <w:p w:rsidR="001C7DB7" w:rsidRDefault="001C7DB7" w:rsidP="008065A3">
      <w:pPr>
        <w:adjustRightInd w:val="0"/>
        <w:snapToGrid w:val="0"/>
        <w:spacing w:beforeLines="50" w:before="156" w:afterLines="50" w:after="156" w:line="300" w:lineRule="auto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四</w:t>
      </w:r>
      <w:r w:rsidR="00855091" w:rsidRPr="00855091">
        <w:rPr>
          <w:rFonts w:ascii="黑体" w:eastAsia="黑体" w:hAnsi="黑体"/>
          <w:color w:val="000000"/>
          <w:sz w:val="28"/>
          <w:szCs w:val="28"/>
        </w:rPr>
        <w:t>、参会人员</w:t>
      </w:r>
    </w:p>
    <w:p w:rsidR="00C30E7B" w:rsidRDefault="00C30E7B" w:rsidP="002C7A88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 w:rsidR="001C7DB7" w:rsidRPr="00C30E7B">
        <w:rPr>
          <w:rFonts w:ascii="仿宋_GB2312" w:eastAsia="仿宋_GB2312"/>
          <w:sz w:val="28"/>
          <w:szCs w:val="28"/>
        </w:rPr>
        <w:t>中国</w:t>
      </w:r>
      <w:r w:rsidR="001C7DB7" w:rsidRPr="00C30E7B">
        <w:rPr>
          <w:rFonts w:ascii="仿宋_GB2312" w:eastAsia="仿宋_GB2312" w:hint="eastAsia"/>
          <w:sz w:val="28"/>
          <w:szCs w:val="28"/>
        </w:rPr>
        <w:t>建筑学会建筑施工</w:t>
      </w:r>
      <w:r w:rsidR="001C7DB7" w:rsidRPr="00C30E7B">
        <w:rPr>
          <w:rFonts w:ascii="仿宋_GB2312" w:eastAsia="仿宋_GB2312"/>
          <w:sz w:val="28"/>
          <w:szCs w:val="28"/>
        </w:rPr>
        <w:t>分会</w:t>
      </w:r>
      <w:r w:rsidR="001C7DB7">
        <w:rPr>
          <w:rFonts w:ascii="仿宋_GB2312" w:eastAsia="仿宋_GB2312" w:hint="eastAsia"/>
          <w:sz w:val="28"/>
          <w:szCs w:val="28"/>
        </w:rPr>
        <w:t>、</w:t>
      </w:r>
      <w:r w:rsidR="00855091" w:rsidRPr="00C30E7B">
        <w:rPr>
          <w:rFonts w:ascii="仿宋_GB2312" w:eastAsia="仿宋_GB2312"/>
          <w:sz w:val="28"/>
          <w:szCs w:val="28"/>
        </w:rPr>
        <w:t>中国土木工程</w:t>
      </w:r>
      <w:r w:rsidR="00FC7D64">
        <w:rPr>
          <w:rFonts w:ascii="仿宋_GB2312" w:eastAsia="仿宋_GB2312"/>
          <w:sz w:val="28"/>
          <w:szCs w:val="28"/>
        </w:rPr>
        <w:t>学会</w:t>
      </w:r>
      <w:r w:rsidR="008F684B" w:rsidRPr="00C30E7B">
        <w:rPr>
          <w:rFonts w:ascii="仿宋_GB2312" w:eastAsia="仿宋_GB2312" w:hint="eastAsia"/>
          <w:sz w:val="28"/>
          <w:szCs w:val="28"/>
        </w:rPr>
        <w:t>土力学</w:t>
      </w:r>
      <w:r w:rsidR="008F684B" w:rsidRPr="00C30E7B">
        <w:rPr>
          <w:rFonts w:ascii="仿宋_GB2312" w:eastAsia="仿宋_GB2312"/>
          <w:sz w:val="28"/>
          <w:szCs w:val="28"/>
        </w:rPr>
        <w:t>与岩土</w:t>
      </w:r>
      <w:r w:rsidR="00855091" w:rsidRPr="00C30E7B">
        <w:rPr>
          <w:rFonts w:ascii="仿宋_GB2312" w:eastAsia="仿宋_GB2312"/>
          <w:sz w:val="28"/>
          <w:szCs w:val="28"/>
        </w:rPr>
        <w:t>工程分会、</w:t>
      </w:r>
      <w:r w:rsidR="00E76194">
        <w:rPr>
          <w:rFonts w:ascii="仿宋_GB2312" w:eastAsia="仿宋_GB2312"/>
          <w:sz w:val="28"/>
          <w:szCs w:val="28"/>
        </w:rPr>
        <w:t>山东土木建筑学会</w:t>
      </w:r>
      <w:r w:rsidR="00E76194">
        <w:rPr>
          <w:rFonts w:ascii="仿宋_GB2312" w:eastAsia="仿宋_GB2312" w:hint="eastAsia"/>
          <w:sz w:val="28"/>
          <w:szCs w:val="28"/>
        </w:rPr>
        <w:t>、</w:t>
      </w:r>
      <w:r w:rsidR="00FC7D64">
        <w:rPr>
          <w:rFonts w:ascii="仿宋_GB2312" w:eastAsia="仿宋_GB2312" w:hint="eastAsia"/>
          <w:sz w:val="28"/>
          <w:szCs w:val="28"/>
        </w:rPr>
        <w:t>济南轨道集团有限公司、</w:t>
      </w:r>
      <w:r w:rsidR="00E76194">
        <w:rPr>
          <w:rFonts w:ascii="仿宋_GB2312" w:eastAsia="仿宋_GB2312"/>
          <w:sz w:val="28"/>
          <w:szCs w:val="28"/>
        </w:rPr>
        <w:t>山东大学</w:t>
      </w:r>
      <w:r w:rsidR="00E76194">
        <w:rPr>
          <w:rFonts w:ascii="仿宋_GB2312" w:eastAsia="仿宋_GB2312" w:hint="eastAsia"/>
          <w:sz w:val="28"/>
          <w:szCs w:val="28"/>
        </w:rPr>
        <w:t>、</w:t>
      </w:r>
      <w:r w:rsidR="00855091" w:rsidRPr="00C30E7B">
        <w:rPr>
          <w:rFonts w:ascii="仿宋_GB2312" w:eastAsia="仿宋_GB2312"/>
          <w:sz w:val="28"/>
          <w:szCs w:val="28"/>
        </w:rPr>
        <w:t>土</w:t>
      </w:r>
      <w:r w:rsidR="006152CC" w:rsidRPr="00C30E7B">
        <w:rPr>
          <w:rFonts w:ascii="仿宋_GB2312" w:eastAsia="仿宋_GB2312" w:hint="eastAsia"/>
          <w:sz w:val="28"/>
          <w:szCs w:val="28"/>
        </w:rPr>
        <w:t>建</w:t>
      </w:r>
      <w:r w:rsidR="006152CC" w:rsidRPr="00C30E7B">
        <w:rPr>
          <w:rFonts w:ascii="仿宋_GB2312" w:eastAsia="仿宋_GB2312"/>
          <w:sz w:val="28"/>
          <w:szCs w:val="28"/>
        </w:rPr>
        <w:t>与水利学院</w:t>
      </w:r>
      <w:r w:rsidR="00855091" w:rsidRPr="00C30E7B">
        <w:rPr>
          <w:rFonts w:ascii="仿宋_GB2312" w:eastAsia="仿宋_GB2312"/>
          <w:sz w:val="28"/>
          <w:szCs w:val="28"/>
        </w:rPr>
        <w:t>领导及特邀专家</w:t>
      </w:r>
      <w:r w:rsidR="006152CC" w:rsidRPr="00C30E7B">
        <w:rPr>
          <w:rFonts w:ascii="仿宋_GB2312" w:eastAsia="仿宋_GB2312" w:hint="eastAsia"/>
          <w:sz w:val="28"/>
          <w:szCs w:val="28"/>
        </w:rPr>
        <w:t>；</w:t>
      </w:r>
    </w:p>
    <w:p w:rsidR="00C30E7B" w:rsidRDefault="00C30E7B" w:rsidP="002C7A88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2.山东土木建筑学会</w:t>
      </w:r>
      <w:r w:rsidR="00B03087">
        <w:rPr>
          <w:rFonts w:ascii="仿宋_GB2312" w:eastAsia="仿宋_GB2312" w:hint="eastAsia"/>
          <w:sz w:val="28"/>
          <w:szCs w:val="28"/>
        </w:rPr>
        <w:t>基坑工程</w:t>
      </w:r>
      <w:r>
        <w:rPr>
          <w:rFonts w:ascii="仿宋_GB2312" w:eastAsia="仿宋_GB2312"/>
          <w:sz w:val="28"/>
          <w:szCs w:val="28"/>
        </w:rPr>
        <w:t>专业委员会主任、副主任、常委及委</w:t>
      </w:r>
      <w:r w:rsidR="001C7DB7">
        <w:rPr>
          <w:rFonts w:ascii="仿宋_GB2312" w:eastAsia="仿宋_GB2312"/>
          <w:sz w:val="28"/>
          <w:szCs w:val="28"/>
        </w:rPr>
        <w:t>员</w:t>
      </w:r>
      <w:r w:rsidR="001C7DB7">
        <w:rPr>
          <w:rFonts w:ascii="仿宋_GB2312" w:eastAsia="仿宋_GB2312" w:hint="eastAsia"/>
          <w:sz w:val="28"/>
          <w:szCs w:val="28"/>
        </w:rPr>
        <w:t>；</w:t>
      </w:r>
    </w:p>
    <w:p w:rsidR="001C7DB7" w:rsidRDefault="00C30E7B" w:rsidP="002C7A88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 w:rsidR="00557128">
        <w:rPr>
          <w:rFonts w:ascii="仿宋_GB2312" w:eastAsia="仿宋_GB2312"/>
          <w:sz w:val="28"/>
          <w:szCs w:val="28"/>
        </w:rPr>
        <w:t>济南轨道交通相关建设单位代表</w:t>
      </w:r>
      <w:r w:rsidR="00557128">
        <w:rPr>
          <w:rFonts w:ascii="仿宋_GB2312" w:eastAsia="仿宋_GB2312" w:hint="eastAsia"/>
          <w:sz w:val="28"/>
          <w:szCs w:val="28"/>
        </w:rPr>
        <w:t>、</w:t>
      </w:r>
      <w:r w:rsidR="00855091" w:rsidRPr="00C30E7B">
        <w:rPr>
          <w:rFonts w:ascii="仿宋_GB2312" w:eastAsia="仿宋_GB2312"/>
          <w:sz w:val="28"/>
          <w:szCs w:val="28"/>
        </w:rPr>
        <w:t>山东省</w:t>
      </w:r>
      <w:r w:rsidR="006152CC" w:rsidRPr="00C30E7B">
        <w:rPr>
          <w:rFonts w:ascii="仿宋_GB2312" w:eastAsia="仿宋_GB2312"/>
          <w:sz w:val="28"/>
          <w:szCs w:val="28"/>
        </w:rPr>
        <w:t>或外阜驻鲁从事基坑工程相关业务企业技术负责人及工作人员</w:t>
      </w:r>
      <w:r w:rsidR="006152CC" w:rsidRPr="00C30E7B">
        <w:rPr>
          <w:rFonts w:ascii="仿宋_GB2312" w:eastAsia="仿宋_GB2312" w:hint="eastAsia"/>
          <w:sz w:val="28"/>
          <w:szCs w:val="28"/>
        </w:rPr>
        <w:t>。</w:t>
      </w:r>
    </w:p>
    <w:p w:rsidR="00C85489" w:rsidRPr="008065A3" w:rsidRDefault="001C7DB7" w:rsidP="008065A3">
      <w:pPr>
        <w:adjustRightInd w:val="0"/>
        <w:snapToGrid w:val="0"/>
        <w:spacing w:beforeLines="50" w:before="156" w:afterLines="50" w:after="156" w:line="300" w:lineRule="auto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五</w:t>
      </w:r>
      <w:r w:rsidR="00855091" w:rsidRPr="00855091">
        <w:rPr>
          <w:rFonts w:ascii="黑体" w:eastAsia="黑体" w:hAnsi="黑体"/>
          <w:color w:val="000000"/>
          <w:sz w:val="28"/>
          <w:szCs w:val="28"/>
        </w:rPr>
        <w:t>、会议注册及联系方式</w:t>
      </w:r>
    </w:p>
    <w:p w:rsidR="00C85489" w:rsidRDefault="00C85489" w:rsidP="002C7A88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/>
          <w:sz w:val="28"/>
          <w:szCs w:val="28"/>
        </w:rPr>
      </w:pPr>
      <w:r w:rsidRPr="00C85489">
        <w:rPr>
          <w:rFonts w:ascii="仿宋_GB2312" w:eastAsia="仿宋_GB2312"/>
          <w:sz w:val="28"/>
          <w:szCs w:val="28"/>
        </w:rPr>
        <w:t xml:space="preserve">1. </w:t>
      </w:r>
      <w:r w:rsidRPr="006F3173">
        <w:rPr>
          <w:rFonts w:ascii="华文细黑" w:eastAsia="华文细黑" w:hAnsi="华文细黑"/>
          <w:b/>
          <w:sz w:val="28"/>
          <w:szCs w:val="28"/>
        </w:rPr>
        <w:t>本次大会注册费</w:t>
      </w:r>
      <w:r w:rsidR="00F12A65" w:rsidRPr="006F3173">
        <w:rPr>
          <w:rFonts w:ascii="华文细黑" w:eastAsia="华文细黑" w:hAnsi="华文细黑"/>
          <w:b/>
          <w:sz w:val="28"/>
          <w:szCs w:val="28"/>
        </w:rPr>
        <w:t>8</w:t>
      </w:r>
      <w:r w:rsidR="00F01A13" w:rsidRPr="006F3173">
        <w:rPr>
          <w:rFonts w:ascii="华文细黑" w:eastAsia="华文细黑" w:hAnsi="华文细黑"/>
          <w:b/>
          <w:sz w:val="28"/>
          <w:szCs w:val="28"/>
        </w:rPr>
        <w:t>00元</w:t>
      </w:r>
      <w:r w:rsidR="00F01A13" w:rsidRPr="006F3173">
        <w:rPr>
          <w:rFonts w:ascii="华文细黑" w:eastAsia="华文细黑" w:hAnsi="华文细黑" w:hint="eastAsia"/>
          <w:b/>
          <w:sz w:val="28"/>
          <w:szCs w:val="28"/>
        </w:rPr>
        <w:t>/</w:t>
      </w:r>
      <w:r w:rsidR="00F01A13" w:rsidRPr="006F3173">
        <w:rPr>
          <w:rFonts w:ascii="华文细黑" w:eastAsia="华文细黑" w:hAnsi="华文细黑"/>
          <w:b/>
          <w:sz w:val="28"/>
          <w:szCs w:val="28"/>
        </w:rPr>
        <w:t>人</w:t>
      </w:r>
      <w:r w:rsidRPr="006F3173">
        <w:rPr>
          <w:rFonts w:ascii="华文细黑" w:eastAsia="华文细黑" w:hAnsi="华文细黑"/>
          <w:b/>
          <w:sz w:val="28"/>
          <w:szCs w:val="28"/>
        </w:rPr>
        <w:t>，</w:t>
      </w:r>
      <w:r w:rsidR="007F4F7A" w:rsidRPr="006F3173">
        <w:rPr>
          <w:rFonts w:ascii="华文细黑" w:eastAsia="华文细黑" w:hAnsi="华文细黑" w:hint="eastAsia"/>
          <w:b/>
          <w:sz w:val="28"/>
          <w:szCs w:val="28"/>
        </w:rPr>
        <w:t>9月</w:t>
      </w:r>
      <w:r w:rsidR="006F3173" w:rsidRPr="006F3173">
        <w:rPr>
          <w:rFonts w:ascii="华文细黑" w:eastAsia="华文细黑" w:hAnsi="华文细黑"/>
          <w:b/>
          <w:sz w:val="28"/>
          <w:szCs w:val="28"/>
        </w:rPr>
        <w:t>20</w:t>
      </w:r>
      <w:r w:rsidR="007F4F7A" w:rsidRPr="006F3173">
        <w:rPr>
          <w:rFonts w:ascii="华文细黑" w:eastAsia="华文细黑" w:hAnsi="华文细黑"/>
          <w:b/>
          <w:sz w:val="28"/>
          <w:szCs w:val="28"/>
        </w:rPr>
        <w:t>日前注册</w:t>
      </w:r>
      <w:r w:rsidR="00F12A65" w:rsidRPr="006F3173">
        <w:rPr>
          <w:rFonts w:ascii="华文细黑" w:eastAsia="华文细黑" w:hAnsi="华文细黑"/>
          <w:b/>
          <w:sz w:val="28"/>
          <w:szCs w:val="28"/>
        </w:rPr>
        <w:t>6</w:t>
      </w:r>
      <w:r w:rsidR="007F4F7A" w:rsidRPr="006F3173">
        <w:rPr>
          <w:rFonts w:ascii="华文细黑" w:eastAsia="华文细黑" w:hAnsi="华文细黑"/>
          <w:b/>
          <w:sz w:val="28"/>
          <w:szCs w:val="28"/>
        </w:rPr>
        <w:t>00元</w:t>
      </w:r>
      <w:r w:rsidR="007F4F7A" w:rsidRPr="006F3173">
        <w:rPr>
          <w:rFonts w:ascii="华文细黑" w:eastAsia="华文细黑" w:hAnsi="华文细黑" w:hint="eastAsia"/>
          <w:b/>
          <w:sz w:val="28"/>
          <w:szCs w:val="28"/>
        </w:rPr>
        <w:t>/</w:t>
      </w:r>
      <w:r w:rsidR="007F4F7A" w:rsidRPr="006F3173">
        <w:rPr>
          <w:rFonts w:ascii="华文细黑" w:eastAsia="华文细黑" w:hAnsi="华文细黑"/>
          <w:b/>
          <w:sz w:val="28"/>
          <w:szCs w:val="28"/>
        </w:rPr>
        <w:t>人</w:t>
      </w:r>
      <w:r w:rsidR="007F4F7A" w:rsidRPr="006F3173">
        <w:rPr>
          <w:rFonts w:ascii="华文细黑" w:eastAsia="华文细黑" w:hAnsi="华文细黑" w:hint="eastAsia"/>
          <w:b/>
          <w:sz w:val="28"/>
          <w:szCs w:val="28"/>
        </w:rPr>
        <w:t>。</w:t>
      </w:r>
      <w:r w:rsidR="00063537" w:rsidRPr="006F3173">
        <w:rPr>
          <w:rFonts w:ascii="华文细黑" w:eastAsia="华文细黑" w:hAnsi="华文细黑" w:hint="eastAsia"/>
          <w:b/>
          <w:sz w:val="28"/>
          <w:szCs w:val="28"/>
        </w:rPr>
        <w:t>由于主会场只能容纳2</w:t>
      </w:r>
      <w:r w:rsidR="00063537" w:rsidRPr="006F3173">
        <w:rPr>
          <w:rFonts w:ascii="华文细黑" w:eastAsia="华文细黑" w:hAnsi="华文细黑"/>
          <w:b/>
          <w:sz w:val="28"/>
          <w:szCs w:val="28"/>
        </w:rPr>
        <w:t>80人</w:t>
      </w:r>
      <w:r w:rsidR="00063537">
        <w:rPr>
          <w:rFonts w:ascii="仿宋_GB2312" w:eastAsia="仿宋_GB2312" w:hint="eastAsia"/>
          <w:sz w:val="28"/>
          <w:szCs w:val="28"/>
        </w:rPr>
        <w:t>，</w:t>
      </w:r>
      <w:r w:rsidR="00063537">
        <w:rPr>
          <w:rFonts w:ascii="仿宋_GB2312" w:eastAsia="仿宋_GB2312"/>
          <w:sz w:val="28"/>
          <w:szCs w:val="28"/>
        </w:rPr>
        <w:t>请参会人员提前锁定席位</w:t>
      </w:r>
      <w:r w:rsidR="00063537">
        <w:rPr>
          <w:rFonts w:ascii="仿宋_GB2312" w:eastAsia="仿宋_GB2312" w:hint="eastAsia"/>
          <w:sz w:val="28"/>
          <w:szCs w:val="28"/>
        </w:rPr>
        <w:t>。</w:t>
      </w:r>
      <w:r w:rsidR="00F01A13">
        <w:rPr>
          <w:rFonts w:ascii="仿宋_GB2312" w:eastAsia="仿宋_GB2312"/>
          <w:sz w:val="28"/>
          <w:szCs w:val="28"/>
        </w:rPr>
        <w:t>参会人员食宿统一安排，</w:t>
      </w:r>
      <w:r w:rsidR="00855091" w:rsidRPr="00C85489">
        <w:rPr>
          <w:rFonts w:ascii="仿宋_GB2312" w:eastAsia="仿宋_GB2312"/>
          <w:sz w:val="28"/>
          <w:szCs w:val="28"/>
        </w:rPr>
        <w:t>费</w:t>
      </w:r>
      <w:r w:rsidR="0035330D">
        <w:rPr>
          <w:rFonts w:ascii="仿宋_GB2312" w:eastAsia="仿宋_GB2312"/>
          <w:sz w:val="28"/>
          <w:szCs w:val="28"/>
        </w:rPr>
        <w:t>用</w:t>
      </w:r>
      <w:r w:rsidR="00855091" w:rsidRPr="00C85489">
        <w:rPr>
          <w:rFonts w:ascii="仿宋_GB2312" w:eastAsia="仿宋_GB2312"/>
          <w:sz w:val="28"/>
          <w:szCs w:val="28"/>
        </w:rPr>
        <w:t>自理</w:t>
      </w:r>
      <w:r w:rsidR="00E0782E">
        <w:rPr>
          <w:rFonts w:ascii="仿宋_GB2312" w:eastAsia="仿宋_GB2312" w:hint="eastAsia"/>
          <w:sz w:val="28"/>
          <w:szCs w:val="28"/>
        </w:rPr>
        <w:t>。会议委托山东大学开具会议费发票。</w:t>
      </w:r>
    </w:p>
    <w:p w:rsidR="006F3173" w:rsidRDefault="006F3173" w:rsidP="006F3173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山东大学账号信息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6F3173" w:rsidRPr="006F3173" w:rsidRDefault="006F3173" w:rsidP="006F3173">
      <w:pPr>
        <w:adjustRightInd w:val="0"/>
        <w:snapToGrid w:val="0"/>
        <w:spacing w:line="360" w:lineRule="auto"/>
        <w:ind w:firstLineChars="402" w:firstLine="1127"/>
        <w:rPr>
          <w:rFonts w:ascii="华文细黑" w:eastAsia="华文细黑" w:hAnsi="华文细黑"/>
          <w:b/>
          <w:sz w:val="28"/>
          <w:szCs w:val="28"/>
        </w:rPr>
      </w:pPr>
      <w:r w:rsidRPr="006F3173">
        <w:rPr>
          <w:rFonts w:ascii="华文细黑" w:eastAsia="华文细黑" w:hAnsi="华文细黑" w:hint="eastAsia"/>
          <w:b/>
          <w:sz w:val="28"/>
          <w:szCs w:val="28"/>
        </w:rPr>
        <w:t xml:space="preserve">户名：山东大学 </w:t>
      </w:r>
    </w:p>
    <w:p w:rsidR="006F3173" w:rsidRPr="006F3173" w:rsidRDefault="006F3173" w:rsidP="006F3173">
      <w:pPr>
        <w:adjustRightInd w:val="0"/>
        <w:snapToGrid w:val="0"/>
        <w:spacing w:line="360" w:lineRule="auto"/>
        <w:ind w:firstLineChars="202" w:firstLine="566"/>
        <w:rPr>
          <w:rFonts w:ascii="华文细黑" w:eastAsia="华文细黑" w:hAnsi="华文细黑"/>
          <w:b/>
          <w:sz w:val="28"/>
          <w:szCs w:val="28"/>
        </w:rPr>
      </w:pPr>
      <w:r w:rsidRPr="006F3173">
        <w:rPr>
          <w:rFonts w:ascii="华文细黑" w:eastAsia="华文细黑" w:hAnsi="华文细黑" w:hint="eastAsia"/>
          <w:b/>
          <w:sz w:val="28"/>
          <w:szCs w:val="28"/>
        </w:rPr>
        <w:t xml:space="preserve">    纳税人识别号：12100000495570303U </w:t>
      </w:r>
    </w:p>
    <w:p w:rsidR="006F3173" w:rsidRPr="006F3173" w:rsidRDefault="006F3173" w:rsidP="006F3173">
      <w:pPr>
        <w:adjustRightInd w:val="0"/>
        <w:snapToGrid w:val="0"/>
        <w:spacing w:line="360" w:lineRule="auto"/>
        <w:ind w:firstLineChars="202" w:firstLine="566"/>
        <w:rPr>
          <w:rFonts w:ascii="华文细黑" w:eastAsia="华文细黑" w:hAnsi="华文细黑"/>
          <w:b/>
          <w:sz w:val="28"/>
          <w:szCs w:val="28"/>
        </w:rPr>
      </w:pPr>
      <w:r w:rsidRPr="006F3173">
        <w:rPr>
          <w:rFonts w:ascii="华文细黑" w:eastAsia="华文细黑" w:hAnsi="华文细黑" w:hint="eastAsia"/>
          <w:b/>
          <w:sz w:val="28"/>
          <w:szCs w:val="28"/>
        </w:rPr>
        <w:t xml:space="preserve">    地址：山东省济南市历下区经十路17923号 </w:t>
      </w:r>
    </w:p>
    <w:p w:rsidR="006F3173" w:rsidRPr="006F3173" w:rsidRDefault="006F3173" w:rsidP="006F3173">
      <w:pPr>
        <w:adjustRightInd w:val="0"/>
        <w:snapToGrid w:val="0"/>
        <w:spacing w:line="360" w:lineRule="auto"/>
        <w:ind w:firstLineChars="202" w:firstLine="566"/>
        <w:rPr>
          <w:rFonts w:ascii="华文细黑" w:eastAsia="华文细黑" w:hAnsi="华文细黑"/>
          <w:b/>
          <w:sz w:val="28"/>
          <w:szCs w:val="28"/>
        </w:rPr>
      </w:pPr>
      <w:r w:rsidRPr="006F3173">
        <w:rPr>
          <w:rFonts w:ascii="华文细黑" w:eastAsia="华文细黑" w:hAnsi="华文细黑" w:hint="eastAsia"/>
          <w:b/>
          <w:sz w:val="28"/>
          <w:szCs w:val="28"/>
        </w:rPr>
        <w:lastRenderedPageBreak/>
        <w:t xml:space="preserve">    电话：0531-88399037 </w:t>
      </w:r>
    </w:p>
    <w:p w:rsidR="006F3173" w:rsidRPr="006F3173" w:rsidRDefault="006F3173" w:rsidP="006F3173">
      <w:pPr>
        <w:adjustRightInd w:val="0"/>
        <w:snapToGrid w:val="0"/>
        <w:spacing w:line="360" w:lineRule="auto"/>
        <w:ind w:firstLineChars="202" w:firstLine="566"/>
        <w:rPr>
          <w:rFonts w:ascii="华文细黑" w:eastAsia="华文细黑" w:hAnsi="华文细黑"/>
          <w:b/>
          <w:sz w:val="28"/>
          <w:szCs w:val="28"/>
        </w:rPr>
      </w:pPr>
      <w:r w:rsidRPr="006F3173">
        <w:rPr>
          <w:rFonts w:ascii="华文细黑" w:eastAsia="华文细黑" w:hAnsi="华文细黑" w:hint="eastAsia"/>
          <w:b/>
          <w:sz w:val="28"/>
          <w:szCs w:val="28"/>
        </w:rPr>
        <w:t xml:space="preserve">    开户银行：中国银行济南山大南校支行 </w:t>
      </w:r>
    </w:p>
    <w:p w:rsidR="006F3173" w:rsidRPr="006F3173" w:rsidRDefault="006F3173" w:rsidP="006F3173">
      <w:pPr>
        <w:adjustRightInd w:val="0"/>
        <w:snapToGrid w:val="0"/>
        <w:spacing w:line="360" w:lineRule="auto"/>
        <w:ind w:firstLineChars="202" w:firstLine="566"/>
        <w:rPr>
          <w:rFonts w:ascii="华文细黑" w:eastAsia="华文细黑" w:hAnsi="华文细黑"/>
          <w:b/>
          <w:sz w:val="28"/>
          <w:szCs w:val="28"/>
        </w:rPr>
      </w:pPr>
      <w:r w:rsidRPr="006F3173">
        <w:rPr>
          <w:rFonts w:ascii="华文细黑" w:eastAsia="华文细黑" w:hAnsi="华文细黑" w:hint="eastAsia"/>
          <w:b/>
          <w:sz w:val="28"/>
          <w:szCs w:val="28"/>
        </w:rPr>
        <w:t xml:space="preserve">    账号： 241606255799</w:t>
      </w:r>
    </w:p>
    <w:p w:rsidR="00557128" w:rsidRPr="00C85489" w:rsidRDefault="00873D2C" w:rsidP="002C7A88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以地市为单位统计</w:t>
      </w:r>
      <w:r w:rsidR="00557128" w:rsidRPr="00C85489">
        <w:rPr>
          <w:rFonts w:ascii="仿宋_GB2312" w:eastAsia="仿宋_GB2312"/>
          <w:sz w:val="28"/>
          <w:szCs w:val="28"/>
        </w:rPr>
        <w:t>计划参会人员</w:t>
      </w:r>
      <w:r>
        <w:rPr>
          <w:rFonts w:ascii="仿宋_GB2312" w:eastAsia="仿宋_GB2312" w:hint="eastAsia"/>
          <w:sz w:val="28"/>
          <w:szCs w:val="28"/>
        </w:rPr>
        <w:t>，</w:t>
      </w:r>
      <w:r w:rsidR="00557128" w:rsidRPr="00C85489">
        <w:rPr>
          <w:rFonts w:ascii="仿宋_GB2312" w:eastAsia="仿宋_GB2312"/>
          <w:sz w:val="28"/>
          <w:szCs w:val="28"/>
        </w:rPr>
        <w:t xml:space="preserve">参会回执表（附件 </w:t>
      </w:r>
      <w:r>
        <w:rPr>
          <w:rFonts w:ascii="仿宋_GB2312" w:eastAsia="仿宋_GB2312"/>
          <w:sz w:val="28"/>
          <w:szCs w:val="28"/>
        </w:rPr>
        <w:t>2</w:t>
      </w:r>
      <w:r w:rsidR="00557128" w:rsidRPr="00C85489"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与注册支付凭证或截图</w:t>
      </w:r>
      <w:r>
        <w:rPr>
          <w:rFonts w:ascii="仿宋_GB2312" w:eastAsia="仿宋_GB2312" w:hint="eastAsia"/>
          <w:sz w:val="28"/>
          <w:szCs w:val="28"/>
        </w:rPr>
        <w:t>发给</w:t>
      </w:r>
      <w:r w:rsidR="00EA4ACF">
        <w:rPr>
          <w:rFonts w:ascii="仿宋_GB2312" w:eastAsia="仿宋_GB2312"/>
          <w:sz w:val="28"/>
          <w:szCs w:val="28"/>
        </w:rPr>
        <w:t>各地市召集人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1）</w:t>
      </w:r>
      <w:r w:rsidR="00EA4ACF">
        <w:rPr>
          <w:rFonts w:ascii="仿宋_GB2312" w:eastAsia="仿宋_GB2312" w:hint="eastAsia"/>
          <w:sz w:val="28"/>
          <w:szCs w:val="28"/>
        </w:rPr>
        <w:t>，各地市</w:t>
      </w:r>
      <w:r w:rsidR="00557128" w:rsidRPr="006F3173">
        <w:rPr>
          <w:rFonts w:ascii="华文细黑" w:eastAsia="华文细黑" w:hAnsi="华文细黑"/>
          <w:b/>
          <w:sz w:val="28"/>
          <w:szCs w:val="28"/>
          <w:u w:val="single"/>
        </w:rPr>
        <w:t>9月</w:t>
      </w:r>
      <w:r w:rsidR="00EA4ACF" w:rsidRPr="006F3173">
        <w:rPr>
          <w:rFonts w:ascii="华文细黑" w:eastAsia="华文细黑" w:hAnsi="华文细黑"/>
          <w:b/>
          <w:sz w:val="28"/>
          <w:szCs w:val="28"/>
          <w:u w:val="single"/>
        </w:rPr>
        <w:t>20</w:t>
      </w:r>
      <w:r w:rsidR="00557128" w:rsidRPr="006F3173">
        <w:rPr>
          <w:rFonts w:ascii="华文细黑" w:eastAsia="华文细黑" w:hAnsi="华文细黑"/>
          <w:b/>
          <w:sz w:val="28"/>
          <w:szCs w:val="28"/>
          <w:u w:val="single"/>
        </w:rPr>
        <w:t>日</w:t>
      </w:r>
      <w:r w:rsidR="00557128" w:rsidRPr="00C85489">
        <w:rPr>
          <w:rFonts w:ascii="仿宋_GB2312" w:eastAsia="仿宋_GB2312"/>
          <w:sz w:val="28"/>
          <w:szCs w:val="28"/>
        </w:rPr>
        <w:t>前发邮件至山东土木建筑学会</w:t>
      </w:r>
      <w:r w:rsidR="00557128" w:rsidRPr="00C85489">
        <w:rPr>
          <w:rFonts w:ascii="仿宋_GB2312" w:eastAsia="仿宋_GB2312" w:hint="eastAsia"/>
          <w:sz w:val="28"/>
          <w:szCs w:val="28"/>
        </w:rPr>
        <w:t>基坑</w:t>
      </w:r>
      <w:r w:rsidR="00557128" w:rsidRPr="00C85489">
        <w:rPr>
          <w:rFonts w:ascii="仿宋_GB2312" w:eastAsia="仿宋_GB2312"/>
          <w:sz w:val="28"/>
          <w:szCs w:val="28"/>
        </w:rPr>
        <w:t>工程专业委员会官方邮箱：</w:t>
      </w:r>
      <w:hyperlink r:id="rId7" w:history="1">
        <w:r w:rsidR="00557128" w:rsidRPr="00C85489">
          <w:rPr>
            <w:rFonts w:ascii="仿宋_GB2312" w:eastAsia="仿宋_GB2312"/>
            <w:sz w:val="28"/>
            <w:szCs w:val="28"/>
          </w:rPr>
          <w:t>sd_jkzwh@163.com</w:t>
        </w:r>
      </w:hyperlink>
      <w:r w:rsidR="00557128" w:rsidRPr="00C85489">
        <w:rPr>
          <w:rFonts w:ascii="仿宋_GB2312" w:eastAsia="仿宋_GB2312"/>
          <w:sz w:val="28"/>
          <w:szCs w:val="28"/>
        </w:rPr>
        <w:t>。</w:t>
      </w:r>
    </w:p>
    <w:p w:rsidR="00557128" w:rsidRDefault="00557128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联系人</w:t>
      </w:r>
      <w:r>
        <w:rPr>
          <w:rFonts w:ascii="仿宋_GB2312" w:eastAsia="仿宋_GB2312" w:hint="eastAsia"/>
          <w:sz w:val="28"/>
          <w:szCs w:val="28"/>
        </w:rPr>
        <w:t>：</w:t>
      </w:r>
      <w:r w:rsidRPr="00C85489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山东大学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科</w:t>
      </w:r>
      <w:r>
        <w:rPr>
          <w:rFonts w:ascii="仿宋_GB2312" w:eastAsia="仿宋_GB2312"/>
          <w:sz w:val="28"/>
          <w:szCs w:val="28"/>
        </w:rPr>
        <w:t>（秘书长）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手机</w:t>
      </w:r>
      <w:r>
        <w:rPr>
          <w:rFonts w:ascii="仿宋_GB2312" w:eastAsia="仿宋_GB2312" w:hint="eastAsia"/>
          <w:sz w:val="28"/>
          <w:szCs w:val="28"/>
        </w:rPr>
        <w:t>：</w:t>
      </w:r>
      <w:r w:rsidRPr="00C85489">
        <w:rPr>
          <w:rFonts w:ascii="仿宋_GB2312" w:eastAsia="仿宋_GB2312"/>
          <w:sz w:val="28"/>
          <w:szCs w:val="28"/>
        </w:rPr>
        <w:t>13</w:t>
      </w:r>
      <w:r>
        <w:rPr>
          <w:rFonts w:ascii="仿宋_GB2312" w:eastAsia="仿宋_GB2312"/>
          <w:sz w:val="28"/>
          <w:szCs w:val="28"/>
        </w:rPr>
        <w:t>646406623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57128" w:rsidRDefault="00557128" w:rsidP="002C7A88">
      <w:pPr>
        <w:adjustRightInd w:val="0"/>
        <w:snapToGrid w:val="0"/>
        <w:spacing w:line="360" w:lineRule="auto"/>
        <w:ind w:firstLineChars="1150" w:firstLine="32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郑英杰</w:t>
      </w:r>
      <w:r>
        <w:rPr>
          <w:rFonts w:ascii="仿宋_GB2312" w:eastAsia="仿宋_GB2312" w:hint="eastAsia"/>
          <w:sz w:val="28"/>
          <w:szCs w:val="28"/>
        </w:rPr>
        <w:t>（副秘书长）手机：1</w:t>
      </w:r>
      <w:r>
        <w:rPr>
          <w:rFonts w:ascii="仿宋_GB2312" w:eastAsia="仿宋_GB2312"/>
          <w:sz w:val="28"/>
          <w:szCs w:val="28"/>
        </w:rPr>
        <w:t>5069198692.</w:t>
      </w:r>
    </w:p>
    <w:p w:rsidR="0043059B" w:rsidRDefault="00C85489" w:rsidP="002C7A8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85489">
        <w:rPr>
          <w:rFonts w:ascii="仿宋_GB2312" w:eastAsia="仿宋_GB2312"/>
          <w:sz w:val="28"/>
          <w:szCs w:val="28"/>
        </w:rPr>
        <w:t xml:space="preserve">2. </w:t>
      </w:r>
      <w:r w:rsidR="00E55037" w:rsidRPr="00E55037">
        <w:rPr>
          <w:rFonts w:ascii="仿宋_GB2312" w:eastAsia="仿宋_GB2312" w:hint="eastAsia"/>
          <w:sz w:val="28"/>
          <w:szCs w:val="28"/>
        </w:rPr>
        <w:t>会议</w:t>
      </w:r>
      <w:r w:rsidR="00E55037">
        <w:rPr>
          <w:rFonts w:ascii="仿宋_GB2312" w:eastAsia="仿宋_GB2312" w:hint="eastAsia"/>
          <w:sz w:val="28"/>
          <w:szCs w:val="28"/>
        </w:rPr>
        <w:t>征集基坑</w:t>
      </w:r>
      <w:r w:rsidR="00E55037" w:rsidRPr="00E55037">
        <w:rPr>
          <w:rFonts w:ascii="仿宋_GB2312" w:eastAsia="仿宋_GB2312" w:hint="eastAsia"/>
          <w:sz w:val="28"/>
          <w:szCs w:val="28"/>
        </w:rPr>
        <w:t>工程</w:t>
      </w:r>
      <w:r w:rsidR="007F4F7A">
        <w:rPr>
          <w:rFonts w:ascii="仿宋_GB2312" w:eastAsia="仿宋_GB2312" w:hint="eastAsia"/>
          <w:sz w:val="28"/>
          <w:szCs w:val="28"/>
        </w:rPr>
        <w:t>、</w:t>
      </w:r>
      <w:r w:rsidR="00E55037" w:rsidRPr="00E55037">
        <w:rPr>
          <w:rFonts w:ascii="仿宋_GB2312" w:eastAsia="仿宋_GB2312" w:hint="eastAsia"/>
          <w:sz w:val="28"/>
          <w:szCs w:val="28"/>
        </w:rPr>
        <w:t>机械、设备、仪器</w:t>
      </w:r>
      <w:r w:rsidR="007F4F7A">
        <w:rPr>
          <w:rFonts w:ascii="仿宋_GB2312" w:eastAsia="仿宋_GB2312" w:hint="eastAsia"/>
          <w:sz w:val="28"/>
          <w:szCs w:val="28"/>
        </w:rPr>
        <w:t>、</w:t>
      </w:r>
      <w:r w:rsidR="00E55037" w:rsidRPr="00E55037">
        <w:rPr>
          <w:rFonts w:ascii="仿宋_GB2312" w:eastAsia="仿宋_GB2312" w:hint="eastAsia"/>
          <w:sz w:val="28"/>
          <w:szCs w:val="28"/>
        </w:rPr>
        <w:t>软件</w:t>
      </w:r>
      <w:r w:rsidR="007F4F7A">
        <w:rPr>
          <w:rFonts w:ascii="仿宋_GB2312" w:eastAsia="仿宋_GB2312" w:hint="eastAsia"/>
          <w:sz w:val="28"/>
          <w:szCs w:val="28"/>
        </w:rPr>
        <w:t>、</w:t>
      </w:r>
      <w:r w:rsidR="00E55037" w:rsidRPr="00E55037">
        <w:rPr>
          <w:rFonts w:ascii="仿宋_GB2312" w:eastAsia="仿宋_GB2312" w:hint="eastAsia"/>
          <w:sz w:val="28"/>
          <w:szCs w:val="28"/>
        </w:rPr>
        <w:t>工程案例宣传等，热烈欢迎相关</w:t>
      </w:r>
      <w:r w:rsidR="00063537">
        <w:rPr>
          <w:rFonts w:ascii="仿宋_GB2312" w:eastAsia="仿宋_GB2312" w:hint="eastAsia"/>
          <w:sz w:val="28"/>
          <w:szCs w:val="28"/>
        </w:rPr>
        <w:t>单位</w:t>
      </w:r>
      <w:r w:rsidR="00E55037">
        <w:rPr>
          <w:rFonts w:ascii="仿宋_GB2312" w:eastAsia="仿宋_GB2312" w:hint="eastAsia"/>
          <w:sz w:val="28"/>
          <w:szCs w:val="28"/>
        </w:rPr>
        <w:t>协办</w:t>
      </w:r>
      <w:r w:rsidR="00E55037" w:rsidRPr="00E55037">
        <w:rPr>
          <w:rFonts w:ascii="仿宋_GB2312" w:eastAsia="仿宋_GB2312" w:hint="eastAsia"/>
          <w:sz w:val="28"/>
          <w:szCs w:val="28"/>
        </w:rPr>
        <w:t>和参加赞助。</w:t>
      </w:r>
      <w:r w:rsidR="0043059B">
        <w:rPr>
          <w:rFonts w:ascii="仿宋_GB2312" w:eastAsia="仿宋_GB2312" w:hint="eastAsia"/>
          <w:sz w:val="28"/>
          <w:szCs w:val="28"/>
        </w:rPr>
        <w:t>欢迎协办单位介绍</w:t>
      </w:r>
      <w:r w:rsidR="0043059B" w:rsidRPr="00B03087">
        <w:rPr>
          <w:rFonts w:ascii="仿宋_GB2312" w:eastAsia="仿宋_GB2312" w:hint="eastAsia"/>
          <w:sz w:val="28"/>
          <w:szCs w:val="28"/>
        </w:rPr>
        <w:t>国内外基坑工程新理念、</w:t>
      </w:r>
      <w:r w:rsidR="0043059B">
        <w:rPr>
          <w:rFonts w:ascii="仿宋_GB2312" w:eastAsia="仿宋_GB2312" w:hint="eastAsia"/>
          <w:sz w:val="28"/>
          <w:szCs w:val="28"/>
        </w:rPr>
        <w:t>新理论、</w:t>
      </w:r>
      <w:r w:rsidR="0043059B" w:rsidRPr="00B03087">
        <w:rPr>
          <w:rFonts w:ascii="仿宋_GB2312" w:eastAsia="仿宋_GB2312" w:hint="eastAsia"/>
          <w:sz w:val="28"/>
          <w:szCs w:val="28"/>
        </w:rPr>
        <w:t>新技术、新装备、新方法、新材料</w:t>
      </w:r>
      <w:r w:rsidR="0043059B">
        <w:rPr>
          <w:rFonts w:ascii="仿宋_GB2312" w:eastAsia="仿宋_GB2312" w:hint="eastAsia"/>
          <w:sz w:val="28"/>
          <w:szCs w:val="28"/>
        </w:rPr>
        <w:t>的大会报告。</w:t>
      </w:r>
    </w:p>
    <w:p w:rsidR="00E55037" w:rsidRDefault="00F12A65" w:rsidP="002C7A88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会务组为</w:t>
      </w:r>
      <w:r w:rsidR="00063537">
        <w:rPr>
          <w:rFonts w:ascii="仿宋_GB2312" w:eastAsia="仿宋_GB2312" w:hint="eastAsia"/>
          <w:sz w:val="28"/>
          <w:szCs w:val="28"/>
        </w:rPr>
        <w:t>每个</w:t>
      </w:r>
      <w:r>
        <w:rPr>
          <w:rFonts w:ascii="仿宋_GB2312" w:eastAsia="仿宋_GB2312" w:hint="eastAsia"/>
          <w:sz w:val="28"/>
          <w:szCs w:val="28"/>
        </w:rPr>
        <w:t>协办单位</w:t>
      </w:r>
      <w:r w:rsidR="0043059B">
        <w:rPr>
          <w:rFonts w:ascii="仿宋_GB2312" w:eastAsia="仿宋_GB2312" w:hint="eastAsia"/>
          <w:sz w:val="28"/>
          <w:szCs w:val="28"/>
        </w:rPr>
        <w:t>提供一定空间</w:t>
      </w:r>
      <w:r w:rsidR="00EA4ACF">
        <w:rPr>
          <w:rFonts w:ascii="仿宋_GB2312" w:eastAsia="仿宋_GB2312" w:hint="eastAsia"/>
          <w:sz w:val="28"/>
          <w:szCs w:val="28"/>
        </w:rPr>
        <w:t>发放资料，展示产品。</w:t>
      </w:r>
      <w:r w:rsidR="00063537">
        <w:rPr>
          <w:rFonts w:ascii="仿宋_GB2312" w:eastAsia="仿宋_GB2312"/>
          <w:sz w:val="28"/>
          <w:szCs w:val="28"/>
        </w:rPr>
        <w:t>协办费用</w:t>
      </w:r>
      <w:r w:rsidR="00E0782E">
        <w:rPr>
          <w:rFonts w:ascii="仿宋_GB2312" w:eastAsia="仿宋_GB2312" w:hint="eastAsia"/>
          <w:sz w:val="28"/>
          <w:szCs w:val="28"/>
        </w:rPr>
        <w:t>委托山东大学</w:t>
      </w:r>
      <w:r w:rsidR="00E0782E" w:rsidRPr="00E0782E">
        <w:rPr>
          <w:rFonts w:ascii="仿宋_GB2312" w:eastAsia="仿宋_GB2312" w:hint="eastAsia"/>
          <w:sz w:val="28"/>
          <w:szCs w:val="28"/>
        </w:rPr>
        <w:t>开具会议费发票。</w:t>
      </w:r>
    </w:p>
    <w:p w:rsidR="00557128" w:rsidRDefault="00557128" w:rsidP="002C7A88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联系人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山东大学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李连祥</w:t>
      </w:r>
      <w:r w:rsidR="00C77277">
        <w:rPr>
          <w:rFonts w:ascii="仿宋_GB2312" w:eastAsia="仿宋_GB2312" w:hint="eastAsia"/>
          <w:sz w:val="28"/>
          <w:szCs w:val="28"/>
        </w:rPr>
        <w:t>（主任委员）手机：1</w:t>
      </w:r>
      <w:r w:rsidR="00C77277">
        <w:rPr>
          <w:rFonts w:ascii="仿宋_GB2312" w:eastAsia="仿宋_GB2312"/>
          <w:sz w:val="28"/>
          <w:szCs w:val="28"/>
        </w:rPr>
        <w:t>3505405321</w:t>
      </w:r>
    </w:p>
    <w:p w:rsidR="00266920" w:rsidRDefault="00266920" w:rsidP="002C7A88">
      <w:pPr>
        <w:tabs>
          <w:tab w:val="left" w:pos="5350"/>
        </w:tabs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266920" w:rsidRDefault="008065A3" w:rsidP="002C7A88">
      <w:pPr>
        <w:tabs>
          <w:tab w:val="left" w:pos="5350"/>
        </w:tabs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</w:t>
      </w:r>
      <w:r w:rsidR="00855091" w:rsidRPr="00C85489">
        <w:rPr>
          <w:rFonts w:ascii="仿宋_GB2312" w:eastAsia="仿宋_GB2312"/>
          <w:sz w:val="28"/>
          <w:szCs w:val="28"/>
        </w:rPr>
        <w:t xml:space="preserve">件 1 </w:t>
      </w:r>
      <w:r w:rsidR="00266920">
        <w:rPr>
          <w:rFonts w:ascii="仿宋_GB2312" w:eastAsia="仿宋_GB2312"/>
          <w:sz w:val="28"/>
          <w:szCs w:val="28"/>
        </w:rPr>
        <w:t>山东土木建筑学会基坑工程专业委员会各地市召集人</w:t>
      </w:r>
      <w:r w:rsidR="002C7A88">
        <w:rPr>
          <w:rFonts w:ascii="仿宋_GB2312" w:eastAsia="仿宋_GB2312" w:hint="eastAsia"/>
          <w:sz w:val="28"/>
          <w:szCs w:val="28"/>
        </w:rPr>
        <w:t>信息</w:t>
      </w:r>
      <w:r w:rsidR="00266920">
        <w:rPr>
          <w:rFonts w:ascii="仿宋_GB2312" w:eastAsia="仿宋_GB2312"/>
          <w:sz w:val="28"/>
          <w:szCs w:val="28"/>
        </w:rPr>
        <w:t>表</w:t>
      </w:r>
      <w:r w:rsidR="002C7A88">
        <w:rPr>
          <w:rFonts w:ascii="仿宋_GB2312" w:eastAsia="仿宋_GB2312" w:hint="eastAsia"/>
          <w:sz w:val="28"/>
          <w:szCs w:val="28"/>
        </w:rPr>
        <w:t>；</w:t>
      </w:r>
    </w:p>
    <w:p w:rsidR="001C7DB7" w:rsidRPr="00C85489" w:rsidRDefault="00266920" w:rsidP="002C7A88">
      <w:pPr>
        <w:tabs>
          <w:tab w:val="left" w:pos="5350"/>
        </w:tabs>
        <w:adjustRightInd w:val="0"/>
        <w:snapToGrid w:val="0"/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2C7A88" w:rsidRPr="002C7A88">
        <w:rPr>
          <w:rFonts w:ascii="仿宋_GB2312" w:eastAsia="仿宋_GB2312" w:hint="eastAsia"/>
          <w:sz w:val="28"/>
          <w:szCs w:val="28"/>
        </w:rPr>
        <w:t>首届山东省基坑工程创新论坛</w:t>
      </w:r>
      <w:r w:rsidR="00855091" w:rsidRPr="00C85489">
        <w:rPr>
          <w:rFonts w:ascii="仿宋_GB2312" w:eastAsia="仿宋_GB2312"/>
          <w:sz w:val="28"/>
          <w:szCs w:val="28"/>
        </w:rPr>
        <w:t>参会回执表</w:t>
      </w:r>
      <w:r w:rsidR="002C7A88">
        <w:rPr>
          <w:rFonts w:ascii="仿宋_GB2312" w:eastAsia="仿宋_GB2312" w:hint="eastAsia"/>
          <w:sz w:val="28"/>
          <w:szCs w:val="28"/>
        </w:rPr>
        <w:t>。</w:t>
      </w:r>
    </w:p>
    <w:p w:rsidR="00266920" w:rsidRDefault="006152CC" w:rsidP="002C7A88">
      <w:pPr>
        <w:adjustRightInd w:val="0"/>
        <w:snapToGrid w:val="0"/>
        <w:spacing w:line="360" w:lineRule="auto"/>
        <w:ind w:firstLineChars="1300" w:firstLine="3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A36F63">
        <w:rPr>
          <w:rFonts w:ascii="仿宋_GB2312" w:eastAsia="仿宋_GB2312"/>
          <w:sz w:val="28"/>
          <w:szCs w:val="28"/>
        </w:rPr>
        <w:t xml:space="preserve">       </w:t>
      </w:r>
    </w:p>
    <w:p w:rsidR="00266920" w:rsidRDefault="00266920" w:rsidP="002C7A88">
      <w:pPr>
        <w:adjustRightInd w:val="0"/>
        <w:snapToGrid w:val="0"/>
        <w:spacing w:line="360" w:lineRule="auto"/>
        <w:ind w:firstLineChars="1600" w:firstLine="4480"/>
        <w:rPr>
          <w:rFonts w:ascii="仿宋_GB2312" w:eastAsia="仿宋_GB2312"/>
          <w:sz w:val="28"/>
          <w:szCs w:val="28"/>
        </w:rPr>
      </w:pPr>
    </w:p>
    <w:p w:rsidR="008065A3" w:rsidRPr="00AD79FC" w:rsidRDefault="008065A3" w:rsidP="002C7A88">
      <w:pPr>
        <w:adjustRightInd w:val="0"/>
        <w:snapToGrid w:val="0"/>
        <w:spacing w:line="360" w:lineRule="auto"/>
        <w:ind w:firstLineChars="1600" w:firstLine="4480"/>
        <w:rPr>
          <w:rFonts w:ascii="仿宋_GB2312" w:eastAsia="仿宋_GB2312"/>
          <w:sz w:val="28"/>
          <w:szCs w:val="28"/>
        </w:rPr>
      </w:pPr>
      <w:r w:rsidRPr="00AD79FC">
        <w:rPr>
          <w:rFonts w:ascii="仿宋_GB2312" w:eastAsia="仿宋_GB2312"/>
          <w:sz w:val="28"/>
          <w:szCs w:val="28"/>
        </w:rPr>
        <w:t>山东大学土</w:t>
      </w:r>
      <w:r w:rsidRPr="00AD79FC">
        <w:rPr>
          <w:rFonts w:ascii="仿宋_GB2312" w:eastAsia="仿宋_GB2312" w:hint="eastAsia"/>
          <w:sz w:val="28"/>
          <w:szCs w:val="28"/>
        </w:rPr>
        <w:t>建</w:t>
      </w:r>
      <w:r w:rsidRPr="00AD79FC">
        <w:rPr>
          <w:rFonts w:ascii="仿宋_GB2312" w:eastAsia="仿宋_GB2312"/>
          <w:sz w:val="28"/>
          <w:szCs w:val="28"/>
        </w:rPr>
        <w:t>与水利学院</w:t>
      </w:r>
    </w:p>
    <w:p w:rsidR="005C44C4" w:rsidRDefault="006152CC" w:rsidP="002C7A88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 w:rsidR="008065A3">
        <w:rPr>
          <w:rFonts w:ascii="仿宋_GB2312" w:eastAsia="仿宋_GB2312"/>
          <w:sz w:val="28"/>
          <w:szCs w:val="28"/>
        </w:rPr>
        <w:t xml:space="preserve">                           </w:t>
      </w:r>
      <w:r w:rsidR="006D2906" w:rsidRPr="006D2906">
        <w:rPr>
          <w:rFonts w:ascii="仿宋_GB2312" w:eastAsia="仿宋_GB2312" w:hint="eastAsia"/>
          <w:sz w:val="28"/>
          <w:szCs w:val="28"/>
        </w:rPr>
        <w:t>山东土木建筑学会基坑工程专业委员会</w:t>
      </w:r>
    </w:p>
    <w:p w:rsidR="002C7A88" w:rsidRDefault="006D2906" w:rsidP="002C7A8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t xml:space="preserve">          </w:t>
      </w:r>
      <w:r w:rsidR="002C7A88">
        <w:rPr>
          <w:rFonts w:ascii="仿宋_GB2312" w:eastAsia="仿宋_GB2312"/>
          <w:sz w:val="28"/>
          <w:szCs w:val="28"/>
        </w:rPr>
        <w:t xml:space="preserve">                           2019年9</w:t>
      </w:r>
      <w:r w:rsidR="002C7A88">
        <w:rPr>
          <w:rFonts w:ascii="仿宋_GB2312" w:eastAsia="仿宋_GB2312" w:hint="eastAsia"/>
          <w:sz w:val="28"/>
          <w:szCs w:val="28"/>
        </w:rPr>
        <w:t>月</w:t>
      </w:r>
      <w:r w:rsidR="002C7A88">
        <w:rPr>
          <w:rFonts w:ascii="仿宋_GB2312" w:eastAsia="仿宋_GB2312"/>
          <w:sz w:val="28"/>
          <w:szCs w:val="28"/>
        </w:rPr>
        <w:t>3日</w:t>
      </w:r>
    </w:p>
    <w:p w:rsidR="002C7A88" w:rsidRDefault="002C7A88" w:rsidP="002C7A88">
      <w:pPr>
        <w:jc w:val="left"/>
        <w:rPr>
          <w:rFonts w:ascii="仿宋_GB2312" w:eastAsia="仿宋_GB2312"/>
          <w:sz w:val="32"/>
          <w:szCs w:val="32"/>
        </w:rPr>
      </w:pPr>
    </w:p>
    <w:p w:rsidR="002C7A88" w:rsidRDefault="002C7A88" w:rsidP="002C7A88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9470" w:type="dxa"/>
        <w:tblInd w:w="5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470"/>
      </w:tblGrid>
      <w:tr w:rsidR="005C44C4" w:rsidTr="006D2906">
        <w:trPr>
          <w:trHeight w:val="690"/>
        </w:trPr>
        <w:tc>
          <w:tcPr>
            <w:tcW w:w="9470" w:type="dxa"/>
            <w:vAlign w:val="bottom"/>
          </w:tcPr>
          <w:p w:rsidR="005C44C4" w:rsidRDefault="006D2906" w:rsidP="006D290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抄报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6D2906">
              <w:rPr>
                <w:rFonts w:ascii="仿宋_GB2312" w:eastAsia="仿宋_GB2312" w:hint="eastAsia"/>
                <w:sz w:val="28"/>
                <w:szCs w:val="28"/>
              </w:rPr>
              <w:t>山东土木建筑学会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秘书处</w:t>
            </w:r>
          </w:p>
        </w:tc>
      </w:tr>
    </w:tbl>
    <w:p w:rsidR="002C7A88" w:rsidRPr="002C7A88" w:rsidRDefault="002C7A88" w:rsidP="002C7A88">
      <w:pPr>
        <w:rPr>
          <w:rFonts w:ascii="仿宋_GB2312" w:eastAsia="仿宋_GB2312" w:hAnsi="Calibri" w:cs="Times New Roman"/>
          <w:sz w:val="32"/>
          <w:szCs w:val="32"/>
        </w:rPr>
      </w:pPr>
      <w:r w:rsidRPr="002C7A88">
        <w:rPr>
          <w:rFonts w:ascii="仿宋_GB2312" w:eastAsia="仿宋_GB2312" w:hAnsi="Calibri" w:cs="Times New Roman"/>
          <w:sz w:val="32"/>
          <w:szCs w:val="32"/>
        </w:rPr>
        <w:lastRenderedPageBreak/>
        <w:t>附件</w:t>
      </w:r>
      <w:r w:rsidRPr="002C7A88">
        <w:rPr>
          <w:rFonts w:ascii="仿宋_GB2312" w:eastAsia="仿宋_GB2312" w:hAnsi="Calibri" w:cs="Times New Roman" w:hint="eastAsia"/>
          <w:sz w:val="32"/>
          <w:szCs w:val="32"/>
        </w:rPr>
        <w:t>1</w:t>
      </w:r>
    </w:p>
    <w:p w:rsidR="002C7A88" w:rsidRPr="002C7A88" w:rsidRDefault="002C7A88" w:rsidP="002C7A88">
      <w:pPr>
        <w:adjustRightInd w:val="0"/>
        <w:snapToGrid w:val="0"/>
        <w:jc w:val="center"/>
        <w:rPr>
          <w:rFonts w:ascii="方正小标宋简体" w:eastAsia="方正小标宋简体" w:hAnsi="宋体" w:cs="宋体"/>
          <w:sz w:val="36"/>
        </w:rPr>
      </w:pPr>
      <w:r w:rsidRPr="002C7A88">
        <w:rPr>
          <w:rFonts w:ascii="方正小标宋简体" w:eastAsia="方正小标宋简体" w:hAnsi="宋体" w:cs="宋体"/>
          <w:sz w:val="36"/>
        </w:rPr>
        <w:t>山东土木建筑学会</w:t>
      </w:r>
    </w:p>
    <w:p w:rsidR="002C7A88" w:rsidRPr="002C7A88" w:rsidRDefault="002C7A88" w:rsidP="002C7A88">
      <w:pPr>
        <w:adjustRightInd w:val="0"/>
        <w:snapToGrid w:val="0"/>
        <w:jc w:val="center"/>
        <w:rPr>
          <w:rFonts w:ascii="方正小标宋简体" w:eastAsia="方正小标宋简体" w:hAnsi="宋体" w:cs="宋体"/>
          <w:sz w:val="36"/>
        </w:rPr>
      </w:pPr>
      <w:r w:rsidRPr="002C7A88">
        <w:rPr>
          <w:rFonts w:ascii="方正小标宋简体" w:eastAsia="方正小标宋简体" w:hAnsi="宋体" w:cs="宋体"/>
          <w:sz w:val="36"/>
        </w:rPr>
        <w:t>基坑工程专业委员</w:t>
      </w:r>
      <w:r w:rsidRPr="002C7A88">
        <w:rPr>
          <w:rFonts w:ascii="方正小标宋简体" w:eastAsia="方正小标宋简体" w:hAnsi="宋体" w:cs="宋体" w:hint="eastAsia"/>
          <w:sz w:val="36"/>
        </w:rPr>
        <w:t>各地市召集人信息一览表</w:t>
      </w:r>
    </w:p>
    <w:p w:rsidR="002C7A88" w:rsidRPr="002C7A88" w:rsidRDefault="002C7A88" w:rsidP="002C7A88">
      <w:pPr>
        <w:rPr>
          <w:rFonts w:ascii="Calibri" w:eastAsia="宋体" w:hAnsi="Calibri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7"/>
        <w:gridCol w:w="1072"/>
        <w:gridCol w:w="575"/>
        <w:gridCol w:w="2003"/>
        <w:gridCol w:w="1017"/>
        <w:gridCol w:w="967"/>
        <w:gridCol w:w="1580"/>
        <w:gridCol w:w="968"/>
        <w:gridCol w:w="763"/>
      </w:tblGrid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地市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专委会任职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ind w:firstLineChars="100" w:firstLine="24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电 </w:t>
            </w: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</w:t>
            </w: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话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备注</w:t>
            </w: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陈圣仟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济南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/>
                <w:sz w:val="24"/>
                <w:szCs w:val="24"/>
              </w:rPr>
              <w:t>济南市勘察测绘研究院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副主任委员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总工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1B31D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3</w:t>
            </w:r>
            <w:r w:rsidR="001B31D9">
              <w:rPr>
                <w:rFonts w:ascii="仿宋_GB2312" w:eastAsia="仿宋_GB2312" w:hAnsi="Calibri" w:cs="Times New Roman"/>
                <w:sz w:val="24"/>
                <w:szCs w:val="24"/>
              </w:rPr>
              <w:t>869118017</w:t>
            </w:r>
            <w:bookmarkStart w:id="0" w:name="_GoBack"/>
            <w:bookmarkEnd w:id="0"/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王殿斌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青岛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青岛市勘察测绘研究院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副主任委员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副总工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18763902812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孔宪海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烟台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中勘冶金勘察设计研究院烟台分院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副主任委员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院长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13505356305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李金良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济宁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山东倍特力地基工程技术有限公司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副主任委员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总经理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13012608789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焦旭军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德州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/>
                <w:sz w:val="24"/>
                <w:szCs w:val="24"/>
              </w:rPr>
              <w:t>德州中坚基础工程有限公司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副主任委员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/>
                <w:sz w:val="24"/>
                <w:szCs w:val="24"/>
              </w:rPr>
              <w:t>总经理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3001760986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纪明涛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东营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东营天华建筑安装有限公司</w:t>
            </w:r>
          </w:p>
        </w:tc>
        <w:tc>
          <w:tcPr>
            <w:tcW w:w="541" w:type="pct"/>
            <w:vAlign w:val="center"/>
          </w:tcPr>
          <w:p w:rsidR="005705C0" w:rsidRDefault="005705C0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常务</w:t>
            </w:r>
          </w:p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副总经理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13854673111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李春杰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日照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山东润州岩土工程有限公司</w:t>
            </w:r>
          </w:p>
        </w:tc>
        <w:tc>
          <w:tcPr>
            <w:tcW w:w="541" w:type="pct"/>
            <w:vAlign w:val="center"/>
          </w:tcPr>
          <w:p w:rsidR="005705C0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常务</w:t>
            </w:r>
          </w:p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总工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13792033182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张衍信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菏泽</w:t>
            </w:r>
          </w:p>
        </w:tc>
        <w:tc>
          <w:tcPr>
            <w:tcW w:w="1065" w:type="pct"/>
            <w:vAlign w:val="center"/>
          </w:tcPr>
          <w:p w:rsidR="002C7A88" w:rsidRPr="002C7A88" w:rsidRDefault="005156A6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hyperlink r:id="rId8" w:tgtFrame="_blank" w:tooltip="潍坊市勘察测绘研究院" w:history="1">
              <w:r w:rsidR="002C7A88" w:rsidRPr="002C7A88">
                <w:rPr>
                  <w:rFonts w:ascii="仿宋_GB2312" w:eastAsia="仿宋_GB2312" w:hAnsi="Courier New" w:cs="Courier New" w:hint="eastAsia"/>
                  <w:sz w:val="24"/>
                  <w:szCs w:val="24"/>
                </w:rPr>
                <w:t>菏泽市建设工程勘察院</w:t>
              </w:r>
            </w:hyperlink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常务</w:t>
            </w:r>
          </w:p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总工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5553001236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ourier New" w:cs="Courier New" w:hint="eastAsia"/>
                <w:sz w:val="24"/>
                <w:szCs w:val="24"/>
              </w:rPr>
              <w:t>周瑞国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潍坊</w:t>
            </w:r>
          </w:p>
        </w:tc>
        <w:tc>
          <w:tcPr>
            <w:tcW w:w="1065" w:type="pct"/>
            <w:vAlign w:val="center"/>
          </w:tcPr>
          <w:p w:rsidR="002C7A88" w:rsidRPr="002C7A88" w:rsidRDefault="005156A6" w:rsidP="002C7A88">
            <w:pPr>
              <w:jc w:val="center"/>
              <w:rPr>
                <w:rFonts w:ascii="仿宋_GB2312" w:eastAsia="仿宋_GB2312" w:hAnsi="Courier New" w:cs="Courier New"/>
                <w:sz w:val="24"/>
                <w:szCs w:val="24"/>
              </w:rPr>
            </w:pPr>
            <w:hyperlink r:id="rId9" w:tgtFrame="_blank" w:tooltip="潍坊市勘察测绘研究院" w:history="1">
              <w:r w:rsidR="002C7A88" w:rsidRPr="002C7A88">
                <w:rPr>
                  <w:rFonts w:ascii="仿宋_GB2312" w:eastAsia="仿宋_GB2312" w:hAnsi="Courier New" w:cs="Courier New" w:hint="eastAsia"/>
                  <w:sz w:val="24"/>
                  <w:szCs w:val="24"/>
                </w:rPr>
                <w:t>潍坊市勘察测绘研究院</w:t>
              </w:r>
            </w:hyperlink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常务</w:t>
            </w:r>
          </w:p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ourier New" w:cs="Courier New" w:hint="eastAsia"/>
                <w:sz w:val="24"/>
                <w:szCs w:val="24"/>
              </w:rPr>
              <w:t>勘察分院院长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宋体" w:cs="Times New Roman" w:hint="eastAsia"/>
                <w:sz w:val="24"/>
                <w:szCs w:val="24"/>
              </w:rPr>
              <w:t>13863677608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10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鞠少政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威海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威建岩土科技有限公司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常务</w:t>
            </w:r>
          </w:p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集团副总工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15806313819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11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刘</w:t>
            </w: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伟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临沂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临沂市建设工程施工图审查有限公司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常务</w:t>
            </w:r>
          </w:p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勘察专业总工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3605496139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12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王法全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滨州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滨州市建筑设计研究院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常务</w:t>
            </w:r>
          </w:p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勘测分院</w:t>
            </w: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院长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3506378596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13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刘绪勇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泰安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泰安市建设工程施工图审查中心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常务</w:t>
            </w:r>
          </w:p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副主任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3053800336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14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武继太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聊城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山东赛邦建设工程有限公司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常务</w:t>
            </w:r>
          </w:p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总经理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5615025777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15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李先立</w:t>
            </w: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淄博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山东创业房地产开发有限公司</w:t>
            </w: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常务</w:t>
            </w:r>
          </w:p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总工</w:t>
            </w: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副总经理</w:t>
            </w: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3355332696</w:t>
            </w: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C7A88" w:rsidRPr="002C7A88" w:rsidTr="00732945">
        <w:tc>
          <w:tcPr>
            <w:tcW w:w="243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 w:hint="eastAsia"/>
                <w:sz w:val="24"/>
                <w:szCs w:val="24"/>
              </w:rPr>
              <w:t>16</w:t>
            </w:r>
          </w:p>
        </w:tc>
        <w:tc>
          <w:tcPr>
            <w:tcW w:w="57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枣庄</w:t>
            </w:r>
          </w:p>
        </w:tc>
        <w:tc>
          <w:tcPr>
            <w:tcW w:w="106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常务</w:t>
            </w:r>
          </w:p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委员</w:t>
            </w:r>
          </w:p>
        </w:tc>
        <w:tc>
          <w:tcPr>
            <w:tcW w:w="514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2C7A88" w:rsidRPr="002C7A88" w:rsidRDefault="002C7A88" w:rsidP="002C7A8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C7A88">
              <w:rPr>
                <w:rFonts w:ascii="仿宋_GB2312" w:eastAsia="仿宋_GB2312" w:hAnsi="Calibri" w:cs="Times New Roman"/>
                <w:sz w:val="24"/>
                <w:szCs w:val="24"/>
              </w:rPr>
              <w:t>待定</w:t>
            </w:r>
          </w:p>
        </w:tc>
      </w:tr>
    </w:tbl>
    <w:p w:rsidR="002A781D" w:rsidRDefault="002A781D" w:rsidP="002A781D">
      <w:pPr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2C7A88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A781D" w:rsidRDefault="002C7A88" w:rsidP="002A781D">
      <w:pPr>
        <w:adjustRightInd w:val="0"/>
        <w:snapToGrid w:val="0"/>
        <w:jc w:val="center"/>
        <w:rPr>
          <w:rFonts w:ascii="方正小标宋简体" w:eastAsia="方正小标宋简体" w:hAnsi="宋体" w:cs="宋体"/>
          <w:sz w:val="36"/>
        </w:rPr>
      </w:pPr>
      <w:r>
        <w:rPr>
          <w:rFonts w:ascii="方正小标宋简体" w:eastAsia="方正小标宋简体" w:hAnsi="宋体" w:cs="宋体" w:hint="eastAsia"/>
          <w:sz w:val="36"/>
        </w:rPr>
        <w:t>首届山东省基坑工程创新论坛</w:t>
      </w:r>
    </w:p>
    <w:p w:rsidR="002A781D" w:rsidRDefault="00C85489" w:rsidP="00C85489">
      <w:pPr>
        <w:adjustRightInd w:val="0"/>
        <w:snapToGrid w:val="0"/>
        <w:jc w:val="center"/>
        <w:rPr>
          <w:rFonts w:ascii="方正小标宋简体" w:eastAsia="方正小标宋简体" w:hAnsi="宋体" w:cs="宋体"/>
          <w:sz w:val="36"/>
        </w:rPr>
      </w:pPr>
      <w:r w:rsidRPr="00C85489">
        <w:rPr>
          <w:rFonts w:ascii="方正小标宋简体" w:eastAsia="方正小标宋简体" w:hAnsi="宋体" w:cs="宋体" w:hint="eastAsia"/>
          <w:sz w:val="36"/>
        </w:rPr>
        <w:t>参 会 回 执 表</w:t>
      </w:r>
    </w:p>
    <w:tbl>
      <w:tblPr>
        <w:tblpPr w:leftFromText="180" w:rightFromText="180" w:vertAnchor="text" w:horzAnchor="margin" w:tblpXSpec="center" w:tblpY="545"/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2512"/>
        <w:gridCol w:w="363"/>
        <w:gridCol w:w="1435"/>
        <w:gridCol w:w="1438"/>
        <w:gridCol w:w="878"/>
      </w:tblGrid>
      <w:tr w:rsidR="00117F39" w:rsidTr="0018499E">
        <w:trPr>
          <w:trHeight w:val="370"/>
        </w:trPr>
        <w:tc>
          <w:tcPr>
            <w:tcW w:w="8362" w:type="dxa"/>
            <w:gridSpan w:val="6"/>
            <w:shd w:val="clear" w:color="auto" w:fill="CC99FF"/>
            <w:vAlign w:val="bottom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117F3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基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17F3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本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17F3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信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17F3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息</w:t>
            </w:r>
          </w:p>
        </w:tc>
      </w:tr>
      <w:tr w:rsidR="00117F39" w:rsidTr="0018499E">
        <w:trPr>
          <w:trHeight w:val="370"/>
        </w:trPr>
        <w:tc>
          <w:tcPr>
            <w:tcW w:w="1736" w:type="dxa"/>
            <w:shd w:val="clear" w:color="auto" w:fill="FFFF99"/>
            <w:vAlign w:val="center"/>
          </w:tcPr>
          <w:p w:rsidR="00117F39" w:rsidRPr="00117F39" w:rsidRDefault="00117F39" w:rsidP="00117F39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姓   名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ind w:firstLineChars="50" w:firstLine="105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性  别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 w:cs="Arial"/>
                <w:b/>
                <w:color w:val="000000"/>
                <w:szCs w:val="21"/>
              </w:rPr>
            </w:pPr>
          </w:p>
        </w:tc>
      </w:tr>
      <w:tr w:rsidR="00117F39" w:rsidTr="0018499E">
        <w:trPr>
          <w:trHeight w:val="353"/>
        </w:trPr>
        <w:tc>
          <w:tcPr>
            <w:tcW w:w="1736" w:type="dxa"/>
            <w:shd w:val="clear" w:color="auto" w:fill="FFFF99"/>
            <w:vAlign w:val="center"/>
          </w:tcPr>
          <w:p w:rsidR="00117F39" w:rsidRPr="00117F39" w:rsidRDefault="00117F39" w:rsidP="00117F39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职   务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 w:cs="Arial"/>
                <w:b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职  称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 w:cs="Arial"/>
                <w:b/>
                <w:color w:val="000000"/>
                <w:szCs w:val="21"/>
              </w:rPr>
            </w:pPr>
          </w:p>
        </w:tc>
      </w:tr>
      <w:tr w:rsidR="00117F39" w:rsidTr="0018499E">
        <w:trPr>
          <w:trHeight w:val="353"/>
        </w:trPr>
        <w:tc>
          <w:tcPr>
            <w:tcW w:w="1736" w:type="dxa"/>
            <w:shd w:val="clear" w:color="auto" w:fill="FFFF99"/>
            <w:vAlign w:val="center"/>
          </w:tcPr>
          <w:p w:rsidR="00117F39" w:rsidRPr="00117F39" w:rsidRDefault="00117F39" w:rsidP="00117F39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6626" w:type="dxa"/>
            <w:gridSpan w:val="5"/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 w:cs="Arial"/>
                <w:b/>
                <w:color w:val="000000"/>
                <w:szCs w:val="21"/>
              </w:rPr>
            </w:pPr>
          </w:p>
        </w:tc>
      </w:tr>
      <w:tr w:rsidR="00117F39" w:rsidTr="0018499E">
        <w:trPr>
          <w:trHeight w:val="353"/>
        </w:trPr>
        <w:tc>
          <w:tcPr>
            <w:tcW w:w="1736" w:type="dxa"/>
            <w:shd w:val="clear" w:color="auto" w:fill="FFFF99"/>
            <w:vAlign w:val="center"/>
          </w:tcPr>
          <w:p w:rsidR="00117F39" w:rsidRPr="00117F39" w:rsidRDefault="00117F39" w:rsidP="00117F39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通信地址</w:t>
            </w:r>
          </w:p>
        </w:tc>
        <w:tc>
          <w:tcPr>
            <w:tcW w:w="6626" w:type="dxa"/>
            <w:gridSpan w:val="5"/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 w:cs="Arial"/>
                <w:b/>
                <w:color w:val="000000"/>
                <w:szCs w:val="21"/>
              </w:rPr>
            </w:pPr>
          </w:p>
        </w:tc>
      </w:tr>
      <w:tr w:rsidR="00117F39" w:rsidTr="0018499E">
        <w:trPr>
          <w:trHeight w:val="370"/>
        </w:trPr>
        <w:tc>
          <w:tcPr>
            <w:tcW w:w="1736" w:type="dxa"/>
            <w:shd w:val="clear" w:color="auto" w:fill="FFFF99"/>
            <w:vAlign w:val="center"/>
          </w:tcPr>
          <w:p w:rsidR="00117F39" w:rsidRPr="00117F39" w:rsidRDefault="00117F39" w:rsidP="00117F39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电子邮件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 w:cs="Arial"/>
                <w:b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手  机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 w:cs="Arial"/>
                <w:b/>
                <w:color w:val="000000"/>
                <w:szCs w:val="21"/>
              </w:rPr>
            </w:pPr>
          </w:p>
        </w:tc>
      </w:tr>
      <w:tr w:rsidR="00E55037" w:rsidTr="0018499E">
        <w:trPr>
          <w:trHeight w:val="370"/>
        </w:trPr>
        <w:tc>
          <w:tcPr>
            <w:tcW w:w="1736" w:type="dxa"/>
            <w:shd w:val="clear" w:color="auto" w:fill="FFFF99"/>
            <w:vAlign w:val="center"/>
          </w:tcPr>
          <w:p w:rsidR="00E55037" w:rsidRPr="00117F39" w:rsidRDefault="009005B9" w:rsidP="00117F39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是否协办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55037" w:rsidRPr="00117F39" w:rsidRDefault="009005B9" w:rsidP="009005B9">
            <w:pPr>
              <w:adjustRightInd w:val="0"/>
              <w:snapToGrid w:val="0"/>
              <w:spacing w:line="300" w:lineRule="auto"/>
              <w:ind w:firstLineChars="200" w:firstLine="422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□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 xml:space="preserve">  是      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□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 xml:space="preserve">  否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55037" w:rsidRPr="00117F39" w:rsidRDefault="009005B9" w:rsidP="00117F39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55037" w:rsidRPr="00117F39" w:rsidRDefault="00E55037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 w:cs="Arial"/>
                <w:b/>
                <w:color w:val="000000"/>
                <w:szCs w:val="21"/>
              </w:rPr>
            </w:pPr>
          </w:p>
        </w:tc>
      </w:tr>
      <w:tr w:rsidR="00E0782E" w:rsidTr="0018499E">
        <w:trPr>
          <w:trHeight w:val="370"/>
        </w:trPr>
        <w:tc>
          <w:tcPr>
            <w:tcW w:w="1736" w:type="dxa"/>
            <w:shd w:val="clear" w:color="auto" w:fill="FFFF99"/>
            <w:vAlign w:val="center"/>
          </w:tcPr>
          <w:p w:rsidR="00E0782E" w:rsidRDefault="00E0782E" w:rsidP="00117F39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是否报告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0782E" w:rsidRPr="00117F39" w:rsidRDefault="00E0782E" w:rsidP="009005B9">
            <w:pPr>
              <w:adjustRightInd w:val="0"/>
              <w:snapToGrid w:val="0"/>
              <w:spacing w:line="300" w:lineRule="auto"/>
              <w:ind w:firstLineChars="200" w:firstLine="422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E0782E">
              <w:rPr>
                <w:rFonts w:ascii="仿宋" w:eastAsia="仿宋" w:hAnsi="仿宋" w:hint="eastAsia"/>
                <w:b/>
                <w:color w:val="000000"/>
                <w:szCs w:val="21"/>
              </w:rPr>
              <w:t>□  是      □  否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0782E" w:rsidRDefault="00E0782E" w:rsidP="00E0782E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0782E" w:rsidRPr="00117F39" w:rsidRDefault="00E0782E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 w:cs="Arial"/>
                <w:b/>
                <w:color w:val="000000"/>
                <w:szCs w:val="21"/>
              </w:rPr>
            </w:pPr>
          </w:p>
        </w:tc>
      </w:tr>
      <w:tr w:rsidR="00E0782E" w:rsidTr="0018499E">
        <w:trPr>
          <w:trHeight w:val="370"/>
        </w:trPr>
        <w:tc>
          <w:tcPr>
            <w:tcW w:w="1736" w:type="dxa"/>
            <w:shd w:val="clear" w:color="auto" w:fill="FFFF99"/>
            <w:vAlign w:val="center"/>
          </w:tcPr>
          <w:p w:rsidR="00E0782E" w:rsidRDefault="00E0782E" w:rsidP="00117F39">
            <w:pPr>
              <w:spacing w:line="240" w:lineRule="exact"/>
              <w:jc w:val="center"/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报告题目</w:t>
            </w:r>
          </w:p>
        </w:tc>
        <w:tc>
          <w:tcPr>
            <w:tcW w:w="662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0782E" w:rsidRPr="00117F39" w:rsidRDefault="00E0782E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 w:cs="Arial"/>
                <w:b/>
                <w:color w:val="000000"/>
                <w:szCs w:val="21"/>
              </w:rPr>
            </w:pPr>
          </w:p>
        </w:tc>
      </w:tr>
      <w:tr w:rsidR="00117F39" w:rsidTr="0018499E">
        <w:trPr>
          <w:trHeight w:val="370"/>
        </w:trPr>
        <w:tc>
          <w:tcPr>
            <w:tcW w:w="8362" w:type="dxa"/>
            <w:gridSpan w:val="6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17F3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住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17F3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宿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17F3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安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17F3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排</w:t>
            </w:r>
            <w:r w:rsidR="00E9434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（山东省干部学院）</w:t>
            </w:r>
          </w:p>
        </w:tc>
      </w:tr>
      <w:tr w:rsidR="00117F39" w:rsidTr="0018499E">
        <w:trPr>
          <w:trHeight w:val="75"/>
        </w:trPr>
        <w:tc>
          <w:tcPr>
            <w:tcW w:w="7484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ind w:firstLineChars="294" w:firstLine="620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hint="eastAsia"/>
                <w:b/>
                <w:color w:val="000000"/>
                <w:szCs w:val="21"/>
              </w:rPr>
              <w:t>房间类型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hint="eastAsia"/>
                <w:b/>
                <w:color w:val="000000"/>
                <w:szCs w:val="21"/>
              </w:rPr>
              <w:t>数量</w:t>
            </w:r>
          </w:p>
        </w:tc>
      </w:tr>
      <w:tr w:rsidR="00117F39" w:rsidTr="0018499E">
        <w:trPr>
          <w:trHeight w:val="54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8499E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□  单间</w:t>
            </w:r>
            <w:r w:rsidRPr="00117F39">
              <w:rPr>
                <w:rFonts w:ascii="仿宋" w:eastAsia="仿宋" w:hAnsi="仿宋" w:hint="eastAsia"/>
                <w:b/>
                <w:color w:val="000000"/>
                <w:szCs w:val="21"/>
              </w:rPr>
              <w:t>：</w:t>
            </w:r>
            <w:r w:rsidR="008065A3">
              <w:rPr>
                <w:rFonts w:ascii="仿宋" w:eastAsia="仿宋" w:hAnsi="仿宋" w:hint="eastAsia"/>
                <w:b/>
                <w:color w:val="000000"/>
                <w:szCs w:val="21"/>
              </w:rPr>
              <w:t>3</w:t>
            </w:r>
            <w:r w:rsidR="008065A3">
              <w:rPr>
                <w:rFonts w:ascii="仿宋" w:eastAsia="仿宋" w:hAnsi="仿宋"/>
                <w:b/>
                <w:color w:val="000000"/>
                <w:szCs w:val="21"/>
              </w:rPr>
              <w:t>80</w:t>
            </w:r>
            <w:r w:rsidR="006A31CA">
              <w:rPr>
                <w:rFonts w:ascii="仿宋" w:eastAsia="仿宋" w:hAnsi="仿宋"/>
                <w:b/>
                <w:color w:val="000000"/>
                <w:szCs w:val="21"/>
              </w:rPr>
              <w:t>元</w:t>
            </w:r>
            <w:r w:rsidR="006A31CA">
              <w:rPr>
                <w:rFonts w:ascii="仿宋" w:eastAsia="仿宋" w:hAnsi="仿宋" w:hint="eastAsia"/>
                <w:b/>
                <w:color w:val="000000"/>
                <w:szCs w:val="21"/>
              </w:rPr>
              <w:t>（收据）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8499E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10月</w:t>
            </w:r>
            <w:r w:rsidRPr="00117F39">
              <w:rPr>
                <w:rFonts w:ascii="仿宋" w:eastAsia="仿宋" w:hAnsi="仿宋" w:hint="eastAsia"/>
                <w:b/>
                <w:color w:val="000000"/>
                <w:szCs w:val="21"/>
                <w:u w:val="single"/>
              </w:rPr>
              <w:t>2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  <w:t>5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日～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  <w:t xml:space="preserve">   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日共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  <w:t xml:space="preserve">    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晚。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17F39" w:rsidTr="0018499E">
        <w:trPr>
          <w:trHeight w:val="75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8499E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□  标间单住</w:t>
            </w:r>
            <w:r w:rsidRPr="00117F39">
              <w:rPr>
                <w:rFonts w:ascii="仿宋" w:eastAsia="仿宋" w:hAnsi="仿宋" w:hint="eastAsia"/>
                <w:b/>
                <w:color w:val="000000"/>
                <w:szCs w:val="21"/>
              </w:rPr>
              <w:t>：</w:t>
            </w:r>
            <w:r w:rsidR="007F4F7A">
              <w:rPr>
                <w:rFonts w:ascii="仿宋" w:eastAsia="仿宋" w:hAnsi="仿宋"/>
                <w:b/>
                <w:color w:val="000000"/>
                <w:szCs w:val="21"/>
              </w:rPr>
              <w:t xml:space="preserve">  </w:t>
            </w:r>
            <w:r w:rsidR="008065A3">
              <w:rPr>
                <w:rFonts w:ascii="仿宋" w:eastAsia="仿宋" w:hAnsi="仿宋" w:hint="eastAsia"/>
                <w:b/>
                <w:color w:val="000000"/>
                <w:szCs w:val="21"/>
              </w:rPr>
              <w:t>3</w:t>
            </w:r>
            <w:r w:rsidR="008065A3">
              <w:rPr>
                <w:rFonts w:ascii="仿宋" w:eastAsia="仿宋" w:hAnsi="仿宋"/>
                <w:b/>
                <w:color w:val="000000"/>
                <w:szCs w:val="21"/>
              </w:rPr>
              <w:t>80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元/天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8499E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</w:pP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10月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  <w:t xml:space="preserve">  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日～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  <w:t xml:space="preserve">  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日共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  <w:t xml:space="preserve">   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晚。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17F39" w:rsidTr="0018499E">
        <w:trPr>
          <w:trHeight w:val="75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8499E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□  标间双住</w:t>
            </w:r>
            <w:r w:rsidRPr="00117F39">
              <w:rPr>
                <w:rFonts w:ascii="仿宋" w:eastAsia="仿宋" w:hAnsi="仿宋" w:hint="eastAsia"/>
                <w:b/>
                <w:color w:val="000000"/>
                <w:szCs w:val="21"/>
              </w:rPr>
              <w:t>：</w:t>
            </w:r>
            <w:r w:rsidR="008065A3">
              <w:rPr>
                <w:rFonts w:ascii="仿宋" w:eastAsia="仿宋" w:hAnsi="仿宋"/>
                <w:b/>
                <w:color w:val="000000"/>
                <w:szCs w:val="21"/>
              </w:rPr>
              <w:t xml:space="preserve">  </w:t>
            </w:r>
            <w:r w:rsidR="008065A3">
              <w:rPr>
                <w:rFonts w:ascii="仿宋" w:eastAsia="仿宋" w:hAnsi="仿宋" w:hint="eastAsia"/>
                <w:b/>
                <w:color w:val="000000"/>
                <w:szCs w:val="21"/>
              </w:rPr>
              <w:t>3</w:t>
            </w:r>
            <w:r w:rsidR="008065A3">
              <w:rPr>
                <w:rFonts w:ascii="仿宋" w:eastAsia="仿宋" w:hAnsi="仿宋"/>
                <w:b/>
                <w:color w:val="000000"/>
                <w:szCs w:val="21"/>
              </w:rPr>
              <w:t>80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元/天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8499E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</w:pP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10月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  <w:t xml:space="preserve">  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日～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  <w:t xml:space="preserve">  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日共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  <w:u w:val="single"/>
              </w:rPr>
              <w:t xml:space="preserve">   </w:t>
            </w:r>
            <w:r w:rsidRPr="00117F39">
              <w:rPr>
                <w:rFonts w:ascii="仿宋" w:eastAsia="仿宋" w:hAnsi="仿宋"/>
                <w:b/>
                <w:color w:val="000000"/>
                <w:szCs w:val="21"/>
              </w:rPr>
              <w:t>晚。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117F39" w:rsidTr="0018499E">
        <w:trPr>
          <w:trHeight w:val="20"/>
        </w:trPr>
        <w:tc>
          <w:tcPr>
            <w:tcW w:w="8362" w:type="dxa"/>
            <w:gridSpan w:val="6"/>
            <w:tcBorders>
              <w:bottom w:val="single" w:sz="4" w:space="0" w:color="auto"/>
            </w:tcBorders>
            <w:shd w:val="clear" w:color="auto" w:fill="FFFF99"/>
            <w:vAlign w:val="center"/>
          </w:tcPr>
          <w:tbl>
            <w:tblPr>
              <w:tblpPr w:leftFromText="180" w:rightFromText="180" w:vertAnchor="text" w:horzAnchor="margin" w:tblpXSpec="center" w:tblpY="545"/>
              <w:tblW w:w="8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3236"/>
              <w:gridCol w:w="878"/>
            </w:tblGrid>
            <w:tr w:rsidR="0018499E" w:rsidRPr="00117F39" w:rsidTr="006037DF">
              <w:trPr>
                <w:trHeight w:val="370"/>
              </w:trPr>
              <w:tc>
                <w:tcPr>
                  <w:tcW w:w="8362" w:type="dxa"/>
                  <w:gridSpan w:val="3"/>
                  <w:tcBorders>
                    <w:bottom w:val="single" w:sz="4" w:space="0" w:color="auto"/>
                  </w:tcBorders>
                  <w:shd w:val="clear" w:color="auto" w:fill="CC99FF"/>
                  <w:vAlign w:val="center"/>
                </w:tcPr>
                <w:p w:rsidR="0018499E" w:rsidRPr="00117F39" w:rsidRDefault="0018499E" w:rsidP="00236625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仿宋" w:eastAsia="仿宋" w:hAnsi="仿宋"/>
                      <w:b/>
                      <w:color w:val="000000"/>
                      <w:sz w:val="28"/>
                      <w:szCs w:val="28"/>
                    </w:rPr>
                  </w:pPr>
                  <w:r w:rsidRPr="00117F39">
                    <w:rPr>
                      <w:rFonts w:ascii="仿宋" w:eastAsia="仿宋" w:hAnsi="仿宋" w:hint="eastAsia"/>
                      <w:b/>
                      <w:color w:val="000000"/>
                      <w:sz w:val="28"/>
                      <w:szCs w:val="28"/>
                    </w:rPr>
                    <w:t>住</w:t>
                  </w:r>
                  <w:r>
                    <w:rPr>
                      <w:rFonts w:ascii="仿宋" w:eastAsia="仿宋" w:hAnsi="仿宋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17F39">
                    <w:rPr>
                      <w:rFonts w:ascii="仿宋" w:eastAsia="仿宋" w:hAnsi="仿宋" w:hint="eastAsia"/>
                      <w:b/>
                      <w:color w:val="000000"/>
                      <w:sz w:val="28"/>
                      <w:szCs w:val="28"/>
                    </w:rPr>
                    <w:t>宿</w:t>
                  </w:r>
                  <w:r>
                    <w:rPr>
                      <w:rFonts w:ascii="仿宋" w:eastAsia="仿宋" w:hAnsi="仿宋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17F39">
                    <w:rPr>
                      <w:rFonts w:ascii="仿宋" w:eastAsia="仿宋" w:hAnsi="仿宋" w:hint="eastAsia"/>
                      <w:b/>
                      <w:color w:val="000000"/>
                      <w:sz w:val="28"/>
                      <w:szCs w:val="28"/>
                    </w:rPr>
                    <w:t>安</w:t>
                  </w:r>
                  <w:r>
                    <w:rPr>
                      <w:rFonts w:ascii="仿宋" w:eastAsia="仿宋" w:hAnsi="仿宋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17F39">
                    <w:rPr>
                      <w:rFonts w:ascii="仿宋" w:eastAsia="仿宋" w:hAnsi="仿宋" w:hint="eastAsia"/>
                      <w:b/>
                      <w:color w:val="000000"/>
                      <w:sz w:val="28"/>
                      <w:szCs w:val="28"/>
                    </w:rPr>
                    <w:t>排</w:t>
                  </w:r>
                  <w:r>
                    <w:rPr>
                      <w:rFonts w:ascii="仿宋" w:eastAsia="仿宋" w:hAnsi="仿宋" w:hint="eastAsia"/>
                      <w:b/>
                      <w:color w:val="000000"/>
                      <w:sz w:val="28"/>
                      <w:szCs w:val="28"/>
                    </w:rPr>
                    <w:t>（伯乐路华禾普蕾斯顿酒店）</w:t>
                  </w:r>
                </w:p>
              </w:tc>
            </w:tr>
            <w:tr w:rsidR="0018499E" w:rsidRPr="00117F39" w:rsidTr="006037DF">
              <w:trPr>
                <w:trHeight w:val="75"/>
              </w:trPr>
              <w:tc>
                <w:tcPr>
                  <w:tcW w:w="7484" w:type="dxa"/>
                  <w:gridSpan w:val="2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8499E" w:rsidRPr="00117F39" w:rsidRDefault="0018499E" w:rsidP="0018499E">
                  <w:pPr>
                    <w:adjustRightInd w:val="0"/>
                    <w:snapToGrid w:val="0"/>
                    <w:spacing w:line="300" w:lineRule="auto"/>
                    <w:ind w:firstLineChars="294" w:firstLine="620"/>
                    <w:jc w:val="center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  <w:r w:rsidRPr="00117F39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房间类型</w:t>
                  </w:r>
                  <w:r w:rsidR="00236625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（预留3天，周五前一定告知。）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8499E" w:rsidRPr="00117F39" w:rsidRDefault="0018499E" w:rsidP="0018499E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  <w:r w:rsidRPr="00117F39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数量</w:t>
                  </w:r>
                </w:p>
              </w:tc>
            </w:tr>
            <w:tr w:rsidR="0018499E" w:rsidRPr="00117F39" w:rsidTr="006037DF">
              <w:trPr>
                <w:trHeight w:val="540"/>
              </w:trPr>
              <w:tc>
                <w:tcPr>
                  <w:tcW w:w="4248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8499E" w:rsidRPr="00117F39" w:rsidRDefault="0018499E" w:rsidP="00236625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□  单间</w:t>
                  </w:r>
                  <w:r w:rsidRPr="00117F39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：</w:t>
                  </w:r>
                  <w:r w:rsidR="00236625" w:rsidRPr="00236625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 xml:space="preserve"> </w:t>
                  </w:r>
                  <w:r w:rsidR="00236625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519</w:t>
                  </w:r>
                  <w:r w:rsidR="00236625" w:rsidRPr="00236625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元/天</w:t>
                  </w:r>
                  <w:r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（发票）</w:t>
                  </w: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8499E" w:rsidRPr="00117F39" w:rsidRDefault="0018499E" w:rsidP="0018499E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10月</w:t>
                  </w:r>
                  <w:r w:rsidRPr="00117F39">
                    <w:rPr>
                      <w:rFonts w:ascii="仿宋" w:eastAsia="仿宋" w:hAnsi="仿宋" w:hint="eastAsia"/>
                      <w:b/>
                      <w:color w:val="000000"/>
                      <w:szCs w:val="21"/>
                      <w:u w:val="single"/>
                    </w:rPr>
                    <w:t>2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  <w:u w:val="single"/>
                    </w:rPr>
                    <w:t>5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日～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  <w:u w:val="single"/>
                    </w:rPr>
                    <w:t xml:space="preserve">   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日共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  <w:u w:val="single"/>
                    </w:rPr>
                    <w:t xml:space="preserve">    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晚。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8499E" w:rsidRPr="00117F39" w:rsidRDefault="0018499E" w:rsidP="0018499E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</w:p>
              </w:tc>
            </w:tr>
            <w:tr w:rsidR="0018499E" w:rsidRPr="00117F39" w:rsidTr="006037DF">
              <w:trPr>
                <w:trHeight w:val="75"/>
              </w:trPr>
              <w:tc>
                <w:tcPr>
                  <w:tcW w:w="4248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8499E" w:rsidRPr="00117F39" w:rsidRDefault="0018499E" w:rsidP="003F4369">
                  <w:pPr>
                    <w:adjustRightInd w:val="0"/>
                    <w:snapToGrid w:val="0"/>
                    <w:spacing w:line="300" w:lineRule="auto"/>
                    <w:ind w:firstLineChars="300" w:firstLine="632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□  标间单住</w:t>
                  </w:r>
                  <w:r w:rsidRPr="00117F39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：</w:t>
                  </w:r>
                  <w:r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 xml:space="preserve">  </w:t>
                  </w:r>
                  <w:r w:rsidR="00236625" w:rsidRPr="00236625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519元/天（发票）</w:t>
                  </w: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18499E" w:rsidRPr="00117F39" w:rsidRDefault="0018499E" w:rsidP="0018499E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仿宋" w:eastAsia="仿宋" w:hAnsi="仿宋"/>
                      <w:b/>
                      <w:color w:val="000000"/>
                      <w:szCs w:val="21"/>
                      <w:u w:val="single"/>
                    </w:rPr>
                  </w:pP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10月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  <w:u w:val="single"/>
                    </w:rPr>
                    <w:t xml:space="preserve">  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日～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  <w:u w:val="single"/>
                    </w:rPr>
                    <w:t xml:space="preserve">  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日共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  <w:u w:val="single"/>
                    </w:rPr>
                    <w:t xml:space="preserve">   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晚。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8499E" w:rsidRPr="00117F39" w:rsidRDefault="0018499E" w:rsidP="0018499E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</w:p>
              </w:tc>
            </w:tr>
            <w:tr w:rsidR="0018499E" w:rsidRPr="00117F39" w:rsidTr="006037DF">
              <w:trPr>
                <w:trHeight w:val="75"/>
              </w:trPr>
              <w:tc>
                <w:tcPr>
                  <w:tcW w:w="4248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8499E" w:rsidRPr="00117F39" w:rsidRDefault="0018499E" w:rsidP="003F4369">
                  <w:pPr>
                    <w:adjustRightInd w:val="0"/>
                    <w:snapToGrid w:val="0"/>
                    <w:spacing w:line="300" w:lineRule="auto"/>
                    <w:ind w:firstLineChars="300" w:firstLine="632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□  标间双住</w:t>
                  </w:r>
                  <w:r w:rsidRPr="00117F39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：</w:t>
                  </w:r>
                  <w:r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 xml:space="preserve">  </w:t>
                  </w:r>
                  <w:r w:rsidR="00236625" w:rsidRPr="00236625">
                    <w:rPr>
                      <w:rFonts w:ascii="仿宋" w:eastAsia="仿宋" w:hAnsi="仿宋" w:hint="eastAsia"/>
                      <w:b/>
                      <w:color w:val="000000"/>
                      <w:szCs w:val="21"/>
                    </w:rPr>
                    <w:t>519元/天（发票）</w:t>
                  </w: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18499E" w:rsidRPr="00117F39" w:rsidRDefault="0018499E" w:rsidP="0018499E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仿宋" w:eastAsia="仿宋" w:hAnsi="仿宋"/>
                      <w:b/>
                      <w:color w:val="000000"/>
                      <w:szCs w:val="21"/>
                      <w:u w:val="single"/>
                    </w:rPr>
                  </w:pP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10月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  <w:u w:val="single"/>
                    </w:rPr>
                    <w:t xml:space="preserve">  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日～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  <w:u w:val="single"/>
                    </w:rPr>
                    <w:t xml:space="preserve">  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日共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  <w:u w:val="single"/>
                    </w:rPr>
                    <w:t xml:space="preserve">   </w:t>
                  </w:r>
                  <w:r w:rsidRPr="00117F39"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  <w:t>晚。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18499E" w:rsidRPr="00117F39" w:rsidRDefault="0018499E" w:rsidP="0018499E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</w:p>
              </w:tc>
            </w:tr>
          </w:tbl>
          <w:p w:rsidR="0018499E" w:rsidRPr="00117F39" w:rsidRDefault="0018499E" w:rsidP="0018499E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hint="eastAsia"/>
                <w:b/>
                <w:color w:val="000000"/>
                <w:szCs w:val="21"/>
              </w:rPr>
              <w:t>单间、标间单住含1人早餐；标间双住含双人早餐。</w:t>
            </w:r>
          </w:p>
          <w:p w:rsidR="00117F39" w:rsidRPr="0018499E" w:rsidRDefault="00236625" w:rsidP="0018499E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236625">
              <w:rPr>
                <w:rFonts w:ascii="仿宋" w:eastAsia="仿宋" w:hAnsi="仿宋" w:hint="eastAsia"/>
                <w:b/>
                <w:color w:val="000000"/>
                <w:szCs w:val="21"/>
              </w:rPr>
              <w:t>单间、标间单住含1人早餐；标间双住含双人早餐。</w:t>
            </w:r>
          </w:p>
        </w:tc>
      </w:tr>
      <w:tr w:rsidR="00117F39" w:rsidTr="0018499E">
        <w:trPr>
          <w:trHeight w:val="308"/>
        </w:trPr>
        <w:tc>
          <w:tcPr>
            <w:tcW w:w="1736" w:type="dxa"/>
            <w:shd w:val="clear" w:color="auto" w:fill="FFFF99"/>
            <w:vAlign w:val="center"/>
          </w:tcPr>
          <w:p w:rsidR="00117F39" w:rsidRPr="00117F39" w:rsidRDefault="00E94348" w:rsidP="00117F39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住宿费</w:t>
            </w:r>
            <w:r w:rsidR="00117F39" w:rsidRPr="00117F39">
              <w:rPr>
                <w:rFonts w:ascii="仿宋" w:eastAsia="仿宋" w:hAnsi="仿宋" w:hint="eastAsia"/>
                <w:b/>
                <w:color w:val="000000"/>
                <w:szCs w:val="21"/>
              </w:rPr>
              <w:t>开具</w:t>
            </w:r>
          </w:p>
          <w:p w:rsidR="00117F39" w:rsidRPr="00117F39" w:rsidRDefault="00117F39" w:rsidP="00117F39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hint="eastAsia"/>
                <w:b/>
                <w:color w:val="000000"/>
                <w:szCs w:val="21"/>
              </w:rPr>
              <w:t>信息</w:t>
            </w:r>
          </w:p>
        </w:tc>
        <w:tc>
          <w:tcPr>
            <w:tcW w:w="6626" w:type="dxa"/>
            <w:gridSpan w:val="5"/>
            <w:shd w:val="clear" w:color="auto" w:fill="FFFF99"/>
            <w:vAlign w:val="center"/>
          </w:tcPr>
          <w:p w:rsidR="00117F39" w:rsidRPr="00117F39" w:rsidRDefault="00117F39" w:rsidP="00117F3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117F39">
              <w:rPr>
                <w:rFonts w:ascii="仿宋" w:eastAsia="仿宋" w:hAnsi="仿宋" w:hint="eastAsia"/>
                <w:b/>
                <w:color w:val="000000"/>
                <w:szCs w:val="21"/>
              </w:rPr>
              <w:t>请注明</w:t>
            </w:r>
            <w:r w:rsidR="006A31CA">
              <w:rPr>
                <w:rFonts w:ascii="仿宋" w:eastAsia="仿宋" w:hAnsi="仿宋" w:hint="eastAsia"/>
                <w:b/>
                <w:color w:val="000000"/>
                <w:szCs w:val="21"/>
              </w:rPr>
              <w:t>收据</w:t>
            </w:r>
            <w:r w:rsidR="003F4369">
              <w:rPr>
                <w:rFonts w:ascii="仿宋" w:eastAsia="仿宋" w:hAnsi="仿宋" w:hint="eastAsia"/>
                <w:b/>
                <w:color w:val="000000"/>
                <w:szCs w:val="21"/>
              </w:rPr>
              <w:t>、发票</w:t>
            </w:r>
            <w:r w:rsidR="00236625">
              <w:rPr>
                <w:rFonts w:ascii="仿宋" w:eastAsia="仿宋" w:hAnsi="仿宋" w:hint="eastAsia"/>
                <w:b/>
                <w:color w:val="000000"/>
                <w:szCs w:val="21"/>
              </w:rPr>
              <w:t>（普票或专票）</w:t>
            </w:r>
            <w:r w:rsidRPr="00117F39">
              <w:rPr>
                <w:rFonts w:ascii="仿宋" w:eastAsia="仿宋" w:hAnsi="仿宋" w:hint="eastAsia"/>
                <w:b/>
                <w:color w:val="000000"/>
                <w:szCs w:val="21"/>
              </w:rPr>
              <w:t>相关信息，如:</w:t>
            </w:r>
            <w:r w:rsidR="00E94348">
              <w:rPr>
                <w:rFonts w:ascii="仿宋" w:eastAsia="仿宋" w:hAnsi="仿宋" w:hint="eastAsia"/>
                <w:b/>
                <w:color w:val="000000"/>
                <w:szCs w:val="21"/>
              </w:rPr>
              <w:t>单位</w:t>
            </w:r>
            <w:r w:rsidRPr="00117F39">
              <w:rPr>
                <w:rFonts w:ascii="仿宋" w:eastAsia="仿宋" w:hAnsi="仿宋" w:hint="eastAsia"/>
                <w:b/>
                <w:color w:val="000000"/>
                <w:szCs w:val="21"/>
              </w:rPr>
              <w:t>抬头、纳税人识别号、单位地址、电话、开户行及账号等。</w:t>
            </w:r>
          </w:p>
          <w:p w:rsidR="00117F39" w:rsidRPr="00E94348" w:rsidRDefault="00117F39" w:rsidP="0018499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</w:tbl>
    <w:p w:rsidR="00117F39" w:rsidRPr="00117F39" w:rsidRDefault="00117F39" w:rsidP="00C85489">
      <w:pPr>
        <w:adjustRightInd w:val="0"/>
        <w:snapToGrid w:val="0"/>
        <w:jc w:val="center"/>
        <w:rPr>
          <w:rFonts w:ascii="方正小标宋简体" w:eastAsia="方正小标宋简体" w:hAnsi="宋体" w:cs="宋体"/>
          <w:sz w:val="28"/>
          <w:szCs w:val="28"/>
        </w:rPr>
      </w:pPr>
    </w:p>
    <w:p w:rsidR="00117F39" w:rsidRPr="00117F39" w:rsidRDefault="006A31CA" w:rsidP="00117F39">
      <w:pPr>
        <w:adjustRightInd w:val="0"/>
        <w:snapToGrid w:val="0"/>
        <w:spacing w:line="360" w:lineRule="auto"/>
        <w:rPr>
          <w:rFonts w:ascii="仿宋" w:eastAsia="仿宋" w:hAnsi="仿宋"/>
          <w:b/>
          <w:bCs/>
          <w:color w:val="000000"/>
          <w:sz w:val="24"/>
          <w:szCs w:val="24"/>
          <w:highlight w:val="lightGray"/>
        </w:rPr>
      </w:pPr>
      <w:r>
        <w:rPr>
          <w:rFonts w:ascii="仿宋" w:eastAsia="仿宋" w:hAnsi="仿宋"/>
          <w:b/>
          <w:color w:val="000000"/>
          <w:sz w:val="24"/>
          <w:szCs w:val="24"/>
        </w:rPr>
        <w:t>注</w:t>
      </w:r>
      <w:r>
        <w:rPr>
          <w:rFonts w:ascii="仿宋" w:eastAsia="仿宋" w:hAnsi="仿宋" w:hint="eastAsia"/>
          <w:b/>
          <w:color w:val="000000"/>
          <w:sz w:val="24"/>
          <w:szCs w:val="24"/>
        </w:rPr>
        <w:t>：“</w:t>
      </w:r>
      <w:r>
        <w:rPr>
          <w:rFonts w:ascii="仿宋" w:eastAsia="仿宋" w:hAnsi="仿宋"/>
          <w:b/>
          <w:color w:val="000000"/>
          <w:sz w:val="24"/>
          <w:szCs w:val="24"/>
        </w:rPr>
        <w:t>收据</w:t>
      </w:r>
      <w:r>
        <w:rPr>
          <w:rFonts w:ascii="仿宋" w:eastAsia="仿宋" w:hAnsi="仿宋" w:hint="eastAsia"/>
          <w:b/>
          <w:color w:val="000000"/>
          <w:sz w:val="24"/>
          <w:szCs w:val="24"/>
        </w:rPr>
        <w:t>”</w:t>
      </w:r>
      <w:r>
        <w:rPr>
          <w:rFonts w:ascii="仿宋" w:eastAsia="仿宋" w:hAnsi="仿宋"/>
          <w:b/>
          <w:color w:val="000000"/>
          <w:sz w:val="24"/>
          <w:szCs w:val="24"/>
        </w:rPr>
        <w:t>指</w:t>
      </w:r>
      <w:r>
        <w:rPr>
          <w:rFonts w:ascii="仿宋" w:eastAsia="仿宋" w:hAnsi="仿宋" w:hint="eastAsia"/>
          <w:b/>
          <w:color w:val="000000"/>
          <w:sz w:val="24"/>
          <w:szCs w:val="24"/>
        </w:rPr>
        <w:t>“山东省非税收入通用票据”，由山东</w:t>
      </w:r>
      <w:r w:rsidR="00A36F63">
        <w:rPr>
          <w:rFonts w:ascii="仿宋" w:eastAsia="仿宋" w:hAnsi="仿宋" w:hint="eastAsia"/>
          <w:b/>
          <w:color w:val="000000"/>
          <w:sz w:val="24"/>
          <w:szCs w:val="24"/>
        </w:rPr>
        <w:t>省</w:t>
      </w:r>
      <w:r w:rsidR="006F3173">
        <w:rPr>
          <w:rFonts w:ascii="仿宋" w:eastAsia="仿宋" w:hAnsi="仿宋" w:hint="eastAsia"/>
          <w:b/>
          <w:color w:val="000000"/>
          <w:sz w:val="24"/>
          <w:szCs w:val="24"/>
        </w:rPr>
        <w:t>干部学院出具。</w:t>
      </w:r>
      <w:r w:rsidR="00117F39" w:rsidRPr="00117F39">
        <w:rPr>
          <w:rFonts w:ascii="仿宋" w:eastAsia="仿宋" w:hAnsi="仿宋" w:hint="eastAsia"/>
          <w:b/>
          <w:color w:val="000000"/>
          <w:sz w:val="24"/>
          <w:szCs w:val="24"/>
        </w:rPr>
        <w:t>（</w:t>
      </w:r>
      <w:hyperlink r:id="rId10" w:history="1">
        <w:r w:rsidR="00117F39" w:rsidRPr="00117F39">
          <w:rPr>
            <w:rFonts w:ascii="仿宋" w:eastAsia="仿宋" w:hAnsi="仿宋" w:hint="eastAsia"/>
            <w:b/>
            <w:color w:val="000000"/>
            <w:sz w:val="24"/>
            <w:szCs w:val="24"/>
          </w:rPr>
          <w:t>请将回执表填写完整后发送至</w:t>
        </w:r>
        <w:r w:rsidR="00117F39" w:rsidRPr="00117F39">
          <w:rPr>
            <w:rFonts w:ascii="仿宋" w:eastAsia="仿宋" w:hAnsi="仿宋"/>
            <w:b/>
            <w:color w:val="000000"/>
            <w:sz w:val="24"/>
            <w:szCs w:val="24"/>
          </w:rPr>
          <w:t>sd_jkzwh@163.com</w:t>
        </w:r>
      </w:hyperlink>
      <w:r w:rsidR="00117F39" w:rsidRPr="00117F39">
        <w:rPr>
          <w:rFonts w:ascii="仿宋" w:eastAsia="仿宋" w:hAnsi="仿宋" w:hint="eastAsia"/>
          <w:b/>
          <w:color w:val="000000"/>
          <w:sz w:val="24"/>
          <w:szCs w:val="24"/>
        </w:rPr>
        <w:t>，并注明“</w:t>
      </w:r>
      <w:r w:rsidR="00EA4ACF">
        <w:rPr>
          <w:rFonts w:ascii="仿宋" w:eastAsia="仿宋" w:hAnsi="仿宋" w:hint="eastAsia"/>
          <w:b/>
          <w:color w:val="000000"/>
          <w:sz w:val="24"/>
          <w:szCs w:val="24"/>
        </w:rPr>
        <w:t>首届山东省</w:t>
      </w:r>
      <w:r w:rsidR="00117F39" w:rsidRPr="00117F39">
        <w:rPr>
          <w:rFonts w:ascii="仿宋" w:eastAsia="仿宋" w:hAnsi="仿宋" w:hint="eastAsia"/>
          <w:b/>
          <w:color w:val="000000"/>
          <w:sz w:val="24"/>
          <w:szCs w:val="24"/>
        </w:rPr>
        <w:t>基坑工程</w:t>
      </w:r>
      <w:r w:rsidR="00EA4ACF">
        <w:rPr>
          <w:rFonts w:ascii="仿宋" w:eastAsia="仿宋" w:hAnsi="仿宋" w:hint="eastAsia"/>
          <w:b/>
          <w:color w:val="000000"/>
          <w:sz w:val="24"/>
          <w:szCs w:val="24"/>
        </w:rPr>
        <w:t>创新论坛回执</w:t>
      </w:r>
      <w:r w:rsidR="00117F39" w:rsidRPr="00117F39">
        <w:rPr>
          <w:rFonts w:ascii="仿宋" w:eastAsia="仿宋" w:hAnsi="仿宋" w:hint="eastAsia"/>
          <w:b/>
          <w:color w:val="000000"/>
          <w:sz w:val="24"/>
          <w:szCs w:val="24"/>
        </w:rPr>
        <w:t>”。）</w:t>
      </w:r>
    </w:p>
    <w:p w:rsidR="00117F39" w:rsidRDefault="00117F39" w:rsidP="00C85489">
      <w:pPr>
        <w:adjustRightInd w:val="0"/>
        <w:snapToGrid w:val="0"/>
        <w:jc w:val="center"/>
        <w:rPr>
          <w:rFonts w:ascii="方正小标宋简体" w:eastAsia="方正小标宋简体" w:hAnsi="宋体" w:cs="宋体"/>
          <w:sz w:val="36"/>
        </w:rPr>
      </w:pPr>
    </w:p>
    <w:sectPr w:rsidR="00117F39" w:rsidSect="00C431E8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A6" w:rsidRDefault="005156A6" w:rsidP="007C025A">
      <w:r>
        <w:separator/>
      </w:r>
    </w:p>
  </w:endnote>
  <w:endnote w:type="continuationSeparator" w:id="0">
    <w:p w:rsidR="005156A6" w:rsidRDefault="005156A6" w:rsidP="007C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A6" w:rsidRDefault="005156A6" w:rsidP="007C025A">
      <w:r>
        <w:separator/>
      </w:r>
    </w:p>
  </w:footnote>
  <w:footnote w:type="continuationSeparator" w:id="0">
    <w:p w:rsidR="005156A6" w:rsidRDefault="005156A6" w:rsidP="007C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65"/>
    <w:rsid w:val="000017F6"/>
    <w:rsid w:val="00063537"/>
    <w:rsid w:val="0006547E"/>
    <w:rsid w:val="00097CD4"/>
    <w:rsid w:val="000A2CD3"/>
    <w:rsid w:val="00117F39"/>
    <w:rsid w:val="0014376E"/>
    <w:rsid w:val="0018499E"/>
    <w:rsid w:val="001A0E51"/>
    <w:rsid w:val="001B31D9"/>
    <w:rsid w:val="001C7013"/>
    <w:rsid w:val="001C7DB7"/>
    <w:rsid w:val="001F3E11"/>
    <w:rsid w:val="0022301E"/>
    <w:rsid w:val="00236625"/>
    <w:rsid w:val="00266920"/>
    <w:rsid w:val="0029624C"/>
    <w:rsid w:val="002A781D"/>
    <w:rsid w:val="002C7A88"/>
    <w:rsid w:val="00316BBF"/>
    <w:rsid w:val="00322CA2"/>
    <w:rsid w:val="0035330D"/>
    <w:rsid w:val="00366C59"/>
    <w:rsid w:val="003B1684"/>
    <w:rsid w:val="003F4369"/>
    <w:rsid w:val="004003B8"/>
    <w:rsid w:val="00414231"/>
    <w:rsid w:val="00423E16"/>
    <w:rsid w:val="00427BE0"/>
    <w:rsid w:val="0043059B"/>
    <w:rsid w:val="004726DA"/>
    <w:rsid w:val="004C3B78"/>
    <w:rsid w:val="005156A6"/>
    <w:rsid w:val="005256F9"/>
    <w:rsid w:val="00534826"/>
    <w:rsid w:val="00557128"/>
    <w:rsid w:val="005705C0"/>
    <w:rsid w:val="005C44C4"/>
    <w:rsid w:val="006152CC"/>
    <w:rsid w:val="006A31CA"/>
    <w:rsid w:val="006D2906"/>
    <w:rsid w:val="006E616E"/>
    <w:rsid w:val="006F3173"/>
    <w:rsid w:val="00732945"/>
    <w:rsid w:val="007B593B"/>
    <w:rsid w:val="007B74B4"/>
    <w:rsid w:val="007C025A"/>
    <w:rsid w:val="007C73F2"/>
    <w:rsid w:val="007F4F7A"/>
    <w:rsid w:val="008065A3"/>
    <w:rsid w:val="00835A26"/>
    <w:rsid w:val="008360DA"/>
    <w:rsid w:val="00855091"/>
    <w:rsid w:val="008713F7"/>
    <w:rsid w:val="00873D2C"/>
    <w:rsid w:val="008A6DA0"/>
    <w:rsid w:val="008C02C7"/>
    <w:rsid w:val="008D400A"/>
    <w:rsid w:val="008D5C09"/>
    <w:rsid w:val="008F684B"/>
    <w:rsid w:val="009005B9"/>
    <w:rsid w:val="00947C65"/>
    <w:rsid w:val="00947EA2"/>
    <w:rsid w:val="00995303"/>
    <w:rsid w:val="00A13C9D"/>
    <w:rsid w:val="00A22325"/>
    <w:rsid w:val="00A36F63"/>
    <w:rsid w:val="00A96A7D"/>
    <w:rsid w:val="00AD79FC"/>
    <w:rsid w:val="00AE669D"/>
    <w:rsid w:val="00B03087"/>
    <w:rsid w:val="00B728E9"/>
    <w:rsid w:val="00C22A94"/>
    <w:rsid w:val="00C30E7B"/>
    <w:rsid w:val="00C431E8"/>
    <w:rsid w:val="00C707D5"/>
    <w:rsid w:val="00C77277"/>
    <w:rsid w:val="00C85489"/>
    <w:rsid w:val="00CA7CCE"/>
    <w:rsid w:val="00CB3FCB"/>
    <w:rsid w:val="00CF49DF"/>
    <w:rsid w:val="00D671B6"/>
    <w:rsid w:val="00D704EC"/>
    <w:rsid w:val="00D9631B"/>
    <w:rsid w:val="00DD1489"/>
    <w:rsid w:val="00E0782E"/>
    <w:rsid w:val="00E55037"/>
    <w:rsid w:val="00E60442"/>
    <w:rsid w:val="00E6139B"/>
    <w:rsid w:val="00E76194"/>
    <w:rsid w:val="00E94348"/>
    <w:rsid w:val="00EA4ACF"/>
    <w:rsid w:val="00EB40F9"/>
    <w:rsid w:val="00ED6369"/>
    <w:rsid w:val="00F01A13"/>
    <w:rsid w:val="00F10097"/>
    <w:rsid w:val="00F12A65"/>
    <w:rsid w:val="00F479B5"/>
    <w:rsid w:val="00FB0B2C"/>
    <w:rsid w:val="00FC7D64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DF7B10-14DF-453A-8203-5F8DFA6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684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C73F2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7C73F2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table" w:styleId="a4">
    <w:name w:val="Table Grid"/>
    <w:basedOn w:val="a1"/>
    <w:uiPriority w:val="39"/>
    <w:rsid w:val="002A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F479B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5509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B0308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03087"/>
  </w:style>
  <w:style w:type="paragraph" w:styleId="a6">
    <w:name w:val="header"/>
    <w:basedOn w:val="a"/>
    <w:link w:val="Char0"/>
    <w:uiPriority w:val="99"/>
    <w:unhideWhenUsed/>
    <w:rsid w:val="007C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025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C0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C025A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73D2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3D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u.so.com/?pid=03965b75773d3c60&amp;src=onebo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_jkzwh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35831;&#23558;&#22238;&#25191;&#3492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tu.so.com/?pid=03965b75773d3c60&amp;src=onebo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DCAE-76E1-4A41-990C-9CCDB431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连祥</dc:creator>
  <cp:keywords/>
  <dc:description/>
  <cp:lastModifiedBy>李 连祥</cp:lastModifiedBy>
  <cp:revision>33</cp:revision>
  <cp:lastPrinted>2019-09-03T06:12:00Z</cp:lastPrinted>
  <dcterms:created xsi:type="dcterms:W3CDTF">2019-08-11T09:52:00Z</dcterms:created>
  <dcterms:modified xsi:type="dcterms:W3CDTF">2019-09-03T08:14:00Z</dcterms:modified>
</cp:coreProperties>
</file>